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6D6" w:rsidRDefault="004F746A" w:rsidP="006356D6">
      <w:pPr>
        <w:jc w:val="center"/>
        <w:rPr>
          <w:rFonts w:ascii="Arial" w:hAnsi="Arial" w:cs="Arial"/>
          <w:b/>
          <w:bCs/>
        </w:rPr>
      </w:pPr>
      <w:r>
        <w:rPr>
          <w:rFonts w:ascii="Arial" w:hAnsi="Arial" w:cs="Arial"/>
          <w:b/>
          <w:bCs/>
        </w:rPr>
        <w:t>KİCK BOKS</w:t>
      </w:r>
      <w:r w:rsidR="006356D6">
        <w:rPr>
          <w:rFonts w:ascii="Arial" w:hAnsi="Arial" w:cs="Arial"/>
          <w:b/>
          <w:bCs/>
        </w:rPr>
        <w:t xml:space="preserve"> İL TERTİP KURULU KARARI</w:t>
      </w:r>
    </w:p>
    <w:p w:rsidR="006356D6" w:rsidRDefault="006356D6" w:rsidP="006356D6">
      <w:pPr>
        <w:jc w:val="center"/>
        <w:rPr>
          <w:rFonts w:ascii="Arial" w:hAnsi="Arial" w:cs="Arial"/>
          <w:b/>
          <w:bCs/>
        </w:rPr>
      </w:pPr>
    </w:p>
    <w:p w:rsidR="006356D6" w:rsidRDefault="006356D6" w:rsidP="006356D6">
      <w:pPr>
        <w:rPr>
          <w:rFonts w:ascii="Arial" w:hAnsi="Arial" w:cs="Arial"/>
          <w:bCs/>
        </w:rPr>
      </w:pPr>
      <w:r>
        <w:rPr>
          <w:rFonts w:ascii="Arial" w:hAnsi="Arial" w:cs="Arial"/>
          <w:b/>
          <w:bCs/>
        </w:rPr>
        <w:t>Karar No</w:t>
      </w:r>
      <w:r>
        <w:rPr>
          <w:rFonts w:ascii="Arial" w:hAnsi="Arial" w:cs="Arial"/>
          <w:b/>
          <w:bCs/>
        </w:rPr>
        <w:tab/>
      </w:r>
      <w:r>
        <w:rPr>
          <w:rFonts w:ascii="Arial" w:hAnsi="Arial" w:cs="Arial"/>
          <w:b/>
          <w:bCs/>
        </w:rPr>
        <w:tab/>
      </w:r>
      <w:r>
        <w:rPr>
          <w:rFonts w:ascii="Arial" w:hAnsi="Arial" w:cs="Arial"/>
          <w:b/>
          <w:bCs/>
        </w:rPr>
        <w:tab/>
        <w:t xml:space="preserve">: </w:t>
      </w:r>
      <w:r w:rsidR="00A431BE">
        <w:rPr>
          <w:rFonts w:ascii="Arial" w:hAnsi="Arial" w:cs="Arial"/>
          <w:bCs/>
        </w:rPr>
        <w:t>9</w:t>
      </w:r>
    </w:p>
    <w:p w:rsidR="006356D6" w:rsidRDefault="006356D6" w:rsidP="006356D6">
      <w:pPr>
        <w:rPr>
          <w:rFonts w:ascii="Arial" w:hAnsi="Arial" w:cs="Arial"/>
          <w:bCs/>
        </w:rPr>
      </w:pPr>
      <w:r>
        <w:rPr>
          <w:rFonts w:ascii="Arial" w:hAnsi="Arial" w:cs="Arial"/>
          <w:b/>
          <w:bCs/>
        </w:rPr>
        <w:t>Karar Tarihi</w:t>
      </w:r>
      <w:r>
        <w:rPr>
          <w:rFonts w:ascii="Arial" w:hAnsi="Arial" w:cs="Arial"/>
          <w:b/>
          <w:bCs/>
        </w:rPr>
        <w:tab/>
      </w:r>
      <w:r>
        <w:rPr>
          <w:rFonts w:ascii="Arial" w:hAnsi="Arial" w:cs="Arial"/>
          <w:b/>
          <w:bCs/>
        </w:rPr>
        <w:tab/>
      </w:r>
      <w:r>
        <w:rPr>
          <w:rFonts w:ascii="Arial" w:hAnsi="Arial" w:cs="Arial"/>
          <w:b/>
          <w:bCs/>
        </w:rPr>
        <w:tab/>
        <w:t xml:space="preserve">: </w:t>
      </w:r>
      <w:r w:rsidR="00285781">
        <w:rPr>
          <w:rFonts w:ascii="Arial" w:hAnsi="Arial" w:cs="Arial"/>
          <w:bCs/>
        </w:rPr>
        <w:t xml:space="preserve">28 </w:t>
      </w:r>
      <w:r w:rsidR="00811845">
        <w:rPr>
          <w:rFonts w:ascii="Arial" w:hAnsi="Arial" w:cs="Arial"/>
          <w:bCs/>
        </w:rPr>
        <w:t>TEMMUZ</w:t>
      </w:r>
      <w:r>
        <w:rPr>
          <w:rFonts w:ascii="Arial" w:hAnsi="Arial" w:cs="Arial"/>
          <w:bCs/>
        </w:rPr>
        <w:t xml:space="preserve"> 2017 </w:t>
      </w:r>
    </w:p>
    <w:p w:rsidR="006356D6" w:rsidRDefault="006356D6" w:rsidP="006356D6">
      <w:pPr>
        <w:spacing w:after="0"/>
        <w:rPr>
          <w:rFonts w:ascii="Arial" w:hAnsi="Arial" w:cs="Arial"/>
          <w:bCs/>
        </w:rPr>
      </w:pPr>
      <w:r>
        <w:rPr>
          <w:rFonts w:ascii="Arial" w:hAnsi="Arial" w:cs="Arial"/>
          <w:b/>
          <w:bCs/>
        </w:rPr>
        <w:t>İl Tertip Kurulu Üyeleri</w:t>
      </w:r>
      <w:r>
        <w:rPr>
          <w:rFonts w:ascii="Arial" w:hAnsi="Arial" w:cs="Arial"/>
          <w:b/>
          <w:bCs/>
        </w:rPr>
        <w:tab/>
        <w:t xml:space="preserve">: </w:t>
      </w:r>
      <w:r>
        <w:rPr>
          <w:rFonts w:ascii="Arial" w:hAnsi="Arial" w:cs="Arial"/>
          <w:bCs/>
        </w:rPr>
        <w:t>Yavuz GÜRHAN, Mehmet KOKTAŞ</w:t>
      </w:r>
      <w:r w:rsidR="004F746A">
        <w:rPr>
          <w:rFonts w:ascii="Arial" w:hAnsi="Arial" w:cs="Arial"/>
          <w:bCs/>
        </w:rPr>
        <w:t>, Hasan ALTINTAŞ</w:t>
      </w:r>
      <w:r>
        <w:rPr>
          <w:rFonts w:ascii="Arial" w:hAnsi="Arial" w:cs="Arial"/>
          <w:bCs/>
        </w:rPr>
        <w:t xml:space="preserve">, </w:t>
      </w:r>
    </w:p>
    <w:p w:rsidR="006356D6" w:rsidRDefault="006356D6" w:rsidP="006356D6">
      <w:pPr>
        <w:spacing w:after="0"/>
        <w:rPr>
          <w:rFonts w:ascii="Arial" w:hAnsi="Arial" w:cs="Arial"/>
          <w:bCs/>
        </w:rPr>
      </w:pPr>
      <w:r>
        <w:rPr>
          <w:rFonts w:ascii="Arial" w:hAnsi="Arial" w:cs="Arial"/>
          <w:bCs/>
        </w:rPr>
        <w:t xml:space="preserve">                                                Yasin URLU, Mustafa YAPICI </w:t>
      </w:r>
    </w:p>
    <w:p w:rsidR="006356D6" w:rsidRDefault="006356D6" w:rsidP="00B11666">
      <w:pPr>
        <w:spacing w:after="0"/>
        <w:rPr>
          <w:rFonts w:ascii="Arial" w:hAnsi="Arial" w:cs="Arial"/>
          <w:b/>
          <w:bCs/>
        </w:rPr>
      </w:pPr>
    </w:p>
    <w:p w:rsidR="006356D6" w:rsidRPr="00B11666" w:rsidRDefault="006356D6" w:rsidP="001B7121">
      <w:pPr>
        <w:jc w:val="both"/>
        <w:rPr>
          <w:rFonts w:ascii="Arial" w:hAnsi="Arial" w:cs="Arial"/>
          <w:bCs/>
        </w:rPr>
      </w:pPr>
      <w:proofErr w:type="gramStart"/>
      <w:r>
        <w:rPr>
          <w:rFonts w:ascii="Arial" w:hAnsi="Arial" w:cs="Arial"/>
          <w:bCs/>
        </w:rPr>
        <w:t xml:space="preserve">İl Tertip </w:t>
      </w:r>
      <w:r w:rsidR="001B7121">
        <w:rPr>
          <w:rFonts w:ascii="Arial" w:hAnsi="Arial" w:cs="Arial"/>
          <w:bCs/>
        </w:rPr>
        <w:t>Kurulumuz Spor Şube Müdürü Yavuz</w:t>
      </w:r>
      <w:r>
        <w:rPr>
          <w:rFonts w:ascii="Arial" w:hAnsi="Arial" w:cs="Arial"/>
          <w:bCs/>
        </w:rPr>
        <w:t xml:space="preserve"> GÜRH</w:t>
      </w:r>
      <w:r w:rsidR="001B7121">
        <w:rPr>
          <w:rFonts w:ascii="Arial" w:hAnsi="Arial" w:cs="Arial"/>
          <w:bCs/>
        </w:rPr>
        <w:t>AN başkanlığında toplanmış olup</w:t>
      </w:r>
      <w:r>
        <w:rPr>
          <w:rFonts w:ascii="Arial" w:hAnsi="Arial" w:cs="Arial"/>
          <w:bCs/>
        </w:rPr>
        <w:t>;</w:t>
      </w:r>
      <w:r w:rsidR="001B7121">
        <w:rPr>
          <w:rFonts w:ascii="Arial" w:hAnsi="Arial" w:cs="Arial"/>
          <w:bCs/>
        </w:rPr>
        <w:t xml:space="preserve"> </w:t>
      </w:r>
      <w:proofErr w:type="spellStart"/>
      <w:r w:rsidR="004F746A">
        <w:rPr>
          <w:rFonts w:ascii="Arial" w:hAnsi="Arial" w:cs="Arial"/>
          <w:bCs/>
        </w:rPr>
        <w:t>Kick</w:t>
      </w:r>
      <w:proofErr w:type="spellEnd"/>
      <w:r w:rsidR="004F746A">
        <w:rPr>
          <w:rFonts w:ascii="Arial" w:hAnsi="Arial" w:cs="Arial"/>
          <w:bCs/>
        </w:rPr>
        <w:t xml:space="preserve"> Boks</w:t>
      </w:r>
      <w:r>
        <w:rPr>
          <w:rFonts w:ascii="Arial" w:hAnsi="Arial" w:cs="Arial"/>
          <w:bCs/>
        </w:rPr>
        <w:t xml:space="preserve"> İl tertip kurulunun 2017 yılı Faaliyet Programında yer alan</w:t>
      </w:r>
      <w:r w:rsidR="00A64D37">
        <w:rPr>
          <w:rFonts w:ascii="Arial" w:hAnsi="Arial" w:cs="Arial"/>
          <w:bCs/>
        </w:rPr>
        <w:t xml:space="preserve"> </w:t>
      </w:r>
      <w:r w:rsidR="00981239">
        <w:rPr>
          <w:rFonts w:ascii="Arial" w:hAnsi="Arial" w:cs="Arial"/>
          <w:bCs/>
        </w:rPr>
        <w:t xml:space="preserve">İller arası </w:t>
      </w:r>
      <w:r w:rsidR="007A5FA1">
        <w:rPr>
          <w:rFonts w:ascii="Arial" w:hAnsi="Arial" w:cs="Arial"/>
          <w:bCs/>
        </w:rPr>
        <w:t xml:space="preserve">Büyükler -Gençler-Yıldızlar </w:t>
      </w:r>
      <w:r w:rsidR="00E92DDC">
        <w:rPr>
          <w:rFonts w:ascii="Arial" w:hAnsi="Arial" w:cs="Arial"/>
          <w:bCs/>
        </w:rPr>
        <w:t>ve M</w:t>
      </w:r>
      <w:r w:rsidR="001B7121">
        <w:rPr>
          <w:rFonts w:ascii="Arial" w:hAnsi="Arial" w:cs="Arial"/>
          <w:bCs/>
        </w:rPr>
        <w:t>inikler Kaymakamlık kupasının</w:t>
      </w:r>
      <w:r w:rsidR="00981239">
        <w:rPr>
          <w:rFonts w:ascii="Arial" w:hAnsi="Arial" w:cs="Arial"/>
          <w:bCs/>
        </w:rPr>
        <w:t xml:space="preserve"> 18-19-20 </w:t>
      </w:r>
      <w:r w:rsidR="007A5FA1">
        <w:rPr>
          <w:rFonts w:ascii="Arial" w:hAnsi="Arial" w:cs="Arial"/>
          <w:bCs/>
        </w:rPr>
        <w:t>-</w:t>
      </w:r>
      <w:r w:rsidR="00D24A71">
        <w:rPr>
          <w:rFonts w:ascii="Arial" w:hAnsi="Arial" w:cs="Arial"/>
          <w:bCs/>
        </w:rPr>
        <w:t>Ağustos</w:t>
      </w:r>
      <w:r>
        <w:rPr>
          <w:rFonts w:ascii="Arial" w:hAnsi="Arial" w:cs="Arial"/>
          <w:bCs/>
        </w:rPr>
        <w:t xml:space="preserve"> 2017 tarih</w:t>
      </w:r>
      <w:r w:rsidR="00ED68BC">
        <w:rPr>
          <w:rFonts w:ascii="Arial" w:hAnsi="Arial" w:cs="Arial"/>
          <w:bCs/>
        </w:rPr>
        <w:t>inde</w:t>
      </w:r>
      <w:r>
        <w:rPr>
          <w:rFonts w:ascii="Arial" w:hAnsi="Arial" w:cs="Arial"/>
          <w:bCs/>
        </w:rPr>
        <w:t xml:space="preserve"> aşağıdaki “</w:t>
      </w:r>
      <w:r>
        <w:rPr>
          <w:rFonts w:ascii="Arial" w:hAnsi="Arial" w:cs="Arial"/>
          <w:b/>
          <w:bCs/>
        </w:rPr>
        <w:t>Müsabaka Talimatı</w:t>
      </w:r>
      <w:r w:rsidR="00B11666">
        <w:rPr>
          <w:rFonts w:ascii="Arial" w:hAnsi="Arial" w:cs="Arial"/>
          <w:bCs/>
        </w:rPr>
        <w:t>” doğrultus</w:t>
      </w:r>
      <w:r>
        <w:rPr>
          <w:rFonts w:ascii="Arial" w:hAnsi="Arial" w:cs="Arial"/>
          <w:bCs/>
        </w:rPr>
        <w:t xml:space="preserve">unda </w:t>
      </w:r>
      <w:r w:rsidR="00E92DDC">
        <w:rPr>
          <w:rFonts w:ascii="Arial" w:hAnsi="Arial" w:cs="Arial"/>
          <w:bCs/>
        </w:rPr>
        <w:t>Korkut</w:t>
      </w:r>
      <w:r w:rsidR="00981239">
        <w:rPr>
          <w:rFonts w:ascii="Arial" w:hAnsi="Arial" w:cs="Arial"/>
          <w:bCs/>
        </w:rPr>
        <w:t xml:space="preserve">eli </w:t>
      </w:r>
      <w:r w:rsidR="007A5FA1">
        <w:rPr>
          <w:rFonts w:ascii="Arial" w:hAnsi="Arial" w:cs="Arial"/>
          <w:bCs/>
        </w:rPr>
        <w:t xml:space="preserve">Kapalı Spor Salonunda </w:t>
      </w:r>
      <w:r w:rsidR="00B11666">
        <w:rPr>
          <w:rFonts w:ascii="Arial" w:hAnsi="Arial" w:cs="Arial"/>
          <w:bCs/>
        </w:rPr>
        <w:t>yapılmasına ve A</w:t>
      </w:r>
      <w:r w:rsidR="001A29A3">
        <w:rPr>
          <w:rFonts w:ascii="Arial" w:hAnsi="Arial" w:cs="Arial"/>
          <w:bCs/>
        </w:rPr>
        <w:t>ntalya,</w:t>
      </w:r>
      <w:r w:rsidR="001B7121">
        <w:rPr>
          <w:rFonts w:ascii="Arial" w:hAnsi="Arial" w:cs="Arial"/>
          <w:bCs/>
        </w:rPr>
        <w:t xml:space="preserve"> </w:t>
      </w:r>
      <w:r w:rsidR="001A29A3">
        <w:rPr>
          <w:rFonts w:ascii="Arial" w:hAnsi="Arial" w:cs="Arial"/>
          <w:bCs/>
        </w:rPr>
        <w:t>Isparta</w:t>
      </w:r>
      <w:r w:rsidR="001B7121">
        <w:rPr>
          <w:rFonts w:ascii="Arial" w:hAnsi="Arial" w:cs="Arial"/>
          <w:bCs/>
        </w:rPr>
        <w:t>,</w:t>
      </w:r>
      <w:r w:rsidR="00B11666">
        <w:rPr>
          <w:rFonts w:ascii="Arial" w:hAnsi="Arial" w:cs="Arial"/>
          <w:bCs/>
        </w:rPr>
        <w:t xml:space="preserve"> </w:t>
      </w:r>
      <w:r w:rsidR="001A29A3">
        <w:rPr>
          <w:rFonts w:ascii="Arial" w:hAnsi="Arial" w:cs="Arial"/>
          <w:bCs/>
        </w:rPr>
        <w:t>Burdur</w:t>
      </w:r>
      <w:r w:rsidR="00B11666">
        <w:rPr>
          <w:rFonts w:ascii="Arial" w:hAnsi="Arial" w:cs="Arial"/>
          <w:bCs/>
        </w:rPr>
        <w:t xml:space="preserve">, </w:t>
      </w:r>
      <w:r w:rsidR="001A29A3">
        <w:rPr>
          <w:rFonts w:ascii="Arial" w:hAnsi="Arial" w:cs="Arial"/>
          <w:bCs/>
        </w:rPr>
        <w:t>Afyon</w:t>
      </w:r>
      <w:r w:rsidR="00B11666">
        <w:rPr>
          <w:rFonts w:ascii="Arial" w:hAnsi="Arial" w:cs="Arial"/>
          <w:bCs/>
        </w:rPr>
        <w:t xml:space="preserve">, </w:t>
      </w:r>
      <w:r w:rsidR="001A29A3">
        <w:rPr>
          <w:rFonts w:ascii="Arial" w:hAnsi="Arial" w:cs="Arial"/>
          <w:bCs/>
        </w:rPr>
        <w:t>Denizl</w:t>
      </w:r>
      <w:r w:rsidR="00B11666">
        <w:rPr>
          <w:rFonts w:ascii="Arial" w:hAnsi="Arial" w:cs="Arial"/>
          <w:bCs/>
        </w:rPr>
        <w:t xml:space="preserve">i, </w:t>
      </w:r>
      <w:r w:rsidR="001A29A3">
        <w:rPr>
          <w:rFonts w:ascii="Arial" w:hAnsi="Arial" w:cs="Arial"/>
          <w:bCs/>
        </w:rPr>
        <w:t>Kütahya,</w:t>
      </w:r>
      <w:r w:rsidR="001B7121">
        <w:rPr>
          <w:rFonts w:ascii="Arial" w:hAnsi="Arial" w:cs="Arial"/>
          <w:bCs/>
        </w:rPr>
        <w:t xml:space="preserve"> </w:t>
      </w:r>
      <w:r w:rsidR="001A29A3">
        <w:rPr>
          <w:rFonts w:ascii="Arial" w:hAnsi="Arial" w:cs="Arial"/>
          <w:bCs/>
        </w:rPr>
        <w:t>Bolu,</w:t>
      </w:r>
      <w:r w:rsidR="001B7121">
        <w:rPr>
          <w:rFonts w:ascii="Arial" w:hAnsi="Arial" w:cs="Arial"/>
          <w:bCs/>
        </w:rPr>
        <w:t xml:space="preserve"> </w:t>
      </w:r>
      <w:r w:rsidR="001A29A3">
        <w:rPr>
          <w:rFonts w:ascii="Arial" w:hAnsi="Arial" w:cs="Arial"/>
          <w:bCs/>
        </w:rPr>
        <w:t>Aydın</w:t>
      </w:r>
      <w:r w:rsidR="00B11666">
        <w:rPr>
          <w:rFonts w:ascii="Arial" w:hAnsi="Arial" w:cs="Arial"/>
          <w:bCs/>
        </w:rPr>
        <w:t xml:space="preserve">, </w:t>
      </w:r>
      <w:r w:rsidR="001A29A3">
        <w:rPr>
          <w:rFonts w:ascii="Arial" w:hAnsi="Arial" w:cs="Arial"/>
          <w:bCs/>
        </w:rPr>
        <w:t>Adana,</w:t>
      </w:r>
      <w:r w:rsidR="001B7121">
        <w:rPr>
          <w:rFonts w:ascii="Arial" w:hAnsi="Arial" w:cs="Arial"/>
          <w:bCs/>
        </w:rPr>
        <w:t xml:space="preserve"> </w:t>
      </w:r>
      <w:r w:rsidR="001A29A3">
        <w:rPr>
          <w:rFonts w:ascii="Arial" w:hAnsi="Arial" w:cs="Arial"/>
          <w:bCs/>
        </w:rPr>
        <w:t>Hatay,</w:t>
      </w:r>
      <w:r w:rsidR="001B7121">
        <w:rPr>
          <w:rFonts w:ascii="Arial" w:hAnsi="Arial" w:cs="Arial"/>
          <w:bCs/>
        </w:rPr>
        <w:t xml:space="preserve"> </w:t>
      </w:r>
      <w:r w:rsidR="001A29A3">
        <w:rPr>
          <w:rFonts w:ascii="Arial" w:hAnsi="Arial" w:cs="Arial"/>
          <w:bCs/>
        </w:rPr>
        <w:t>Ankara,</w:t>
      </w:r>
      <w:r w:rsidR="001B7121">
        <w:rPr>
          <w:rFonts w:ascii="Arial" w:hAnsi="Arial" w:cs="Arial"/>
          <w:bCs/>
        </w:rPr>
        <w:t xml:space="preserve"> </w:t>
      </w:r>
      <w:r w:rsidR="001A29A3">
        <w:rPr>
          <w:rFonts w:ascii="Arial" w:hAnsi="Arial" w:cs="Arial"/>
          <w:bCs/>
        </w:rPr>
        <w:t>Kırıkkale</w:t>
      </w:r>
      <w:r w:rsidR="00B11666">
        <w:rPr>
          <w:rFonts w:ascii="Arial" w:hAnsi="Arial" w:cs="Arial"/>
          <w:bCs/>
        </w:rPr>
        <w:t xml:space="preserve">, </w:t>
      </w:r>
      <w:r w:rsidR="001A29A3">
        <w:rPr>
          <w:rFonts w:ascii="Arial" w:hAnsi="Arial" w:cs="Arial"/>
          <w:bCs/>
        </w:rPr>
        <w:t>Konya,</w:t>
      </w:r>
      <w:r w:rsidR="001B7121">
        <w:rPr>
          <w:rFonts w:ascii="Arial" w:hAnsi="Arial" w:cs="Arial"/>
          <w:bCs/>
        </w:rPr>
        <w:t xml:space="preserve"> </w:t>
      </w:r>
      <w:r w:rsidR="001A29A3">
        <w:rPr>
          <w:rFonts w:ascii="Arial" w:hAnsi="Arial" w:cs="Arial"/>
          <w:bCs/>
        </w:rPr>
        <w:t>Eskişehir,</w:t>
      </w:r>
      <w:r w:rsidR="001B7121">
        <w:rPr>
          <w:rFonts w:ascii="Arial" w:hAnsi="Arial" w:cs="Arial"/>
          <w:bCs/>
        </w:rPr>
        <w:t xml:space="preserve"> </w:t>
      </w:r>
      <w:r w:rsidR="001A29A3">
        <w:rPr>
          <w:rFonts w:ascii="Arial" w:hAnsi="Arial" w:cs="Arial"/>
          <w:bCs/>
        </w:rPr>
        <w:t>İzmir,</w:t>
      </w:r>
      <w:r w:rsidR="001B7121">
        <w:rPr>
          <w:rFonts w:ascii="Arial" w:hAnsi="Arial" w:cs="Arial"/>
          <w:bCs/>
        </w:rPr>
        <w:t xml:space="preserve"> </w:t>
      </w:r>
      <w:r w:rsidR="001A29A3">
        <w:rPr>
          <w:rFonts w:ascii="Arial" w:hAnsi="Arial" w:cs="Arial"/>
          <w:bCs/>
        </w:rPr>
        <w:t>Bursa,</w:t>
      </w:r>
      <w:r w:rsidR="001B7121">
        <w:rPr>
          <w:rFonts w:ascii="Arial" w:hAnsi="Arial" w:cs="Arial"/>
          <w:bCs/>
        </w:rPr>
        <w:t xml:space="preserve"> </w:t>
      </w:r>
      <w:r w:rsidR="001A29A3">
        <w:rPr>
          <w:rFonts w:ascii="Arial" w:hAnsi="Arial" w:cs="Arial"/>
          <w:bCs/>
        </w:rPr>
        <w:t>Balıkesir,</w:t>
      </w:r>
      <w:r w:rsidR="00F953EF">
        <w:rPr>
          <w:rFonts w:ascii="Arial" w:hAnsi="Arial" w:cs="Arial"/>
          <w:bCs/>
        </w:rPr>
        <w:t xml:space="preserve"> Mersin, Kocaeli,  </w:t>
      </w:r>
      <w:r w:rsidR="001A29A3">
        <w:rPr>
          <w:rFonts w:ascii="Arial" w:hAnsi="Arial" w:cs="Arial"/>
          <w:bCs/>
        </w:rPr>
        <w:t xml:space="preserve">Zonguldak illerine faks çekilerek katılacak spor kulüplerin bilgilendirilmesine </w:t>
      </w:r>
      <w:r>
        <w:rPr>
          <w:rFonts w:ascii="Arial" w:hAnsi="Arial" w:cs="Arial"/>
          <w:bCs/>
        </w:rPr>
        <w:t>oy birliği ile karar almıştır.</w:t>
      </w:r>
      <w:proofErr w:type="gramEnd"/>
    </w:p>
    <w:p w:rsidR="006356D6" w:rsidRDefault="006356D6" w:rsidP="006356D6">
      <w:pPr>
        <w:jc w:val="center"/>
        <w:rPr>
          <w:rFonts w:ascii="Arial" w:hAnsi="Arial" w:cs="Arial"/>
          <w:b/>
          <w:u w:val="single"/>
        </w:rPr>
      </w:pPr>
      <w:r>
        <w:rPr>
          <w:rFonts w:ascii="Arial" w:hAnsi="Arial" w:cs="Arial"/>
          <w:b/>
          <w:u w:val="single"/>
        </w:rPr>
        <w:t>MÜSABAKA TALİMATI</w:t>
      </w:r>
    </w:p>
    <w:p w:rsidR="006356D6" w:rsidRDefault="006356D6" w:rsidP="006356D6">
      <w:pPr>
        <w:pStyle w:val="GvdeMetni"/>
        <w:jc w:val="both"/>
        <w:rPr>
          <w:rFonts w:ascii="Arial" w:hAnsi="Arial" w:cs="Arial"/>
          <w:sz w:val="22"/>
          <w:szCs w:val="22"/>
        </w:rPr>
      </w:pPr>
    </w:p>
    <w:p w:rsidR="006356D6" w:rsidRPr="00BC5390" w:rsidRDefault="006356D6" w:rsidP="006356D6">
      <w:pPr>
        <w:pStyle w:val="GvdeMetni"/>
        <w:jc w:val="both"/>
        <w:rPr>
          <w:rFonts w:ascii="Arial" w:hAnsi="Arial" w:cs="Arial"/>
        </w:rPr>
      </w:pPr>
      <w:r w:rsidRPr="004B29A0">
        <w:rPr>
          <w:rFonts w:ascii="Arial" w:hAnsi="Arial" w:cs="Arial"/>
          <w:sz w:val="20"/>
          <w:szCs w:val="20"/>
        </w:rPr>
        <w:t>1</w:t>
      </w:r>
      <w:r w:rsidRPr="004B29A0">
        <w:rPr>
          <w:rFonts w:ascii="Arial" w:hAnsi="Arial" w:cs="Arial"/>
          <w:b w:val="0"/>
          <w:sz w:val="20"/>
          <w:szCs w:val="20"/>
        </w:rPr>
        <w:t xml:space="preserve">- </w:t>
      </w:r>
      <w:r w:rsidR="00E92DDC">
        <w:rPr>
          <w:rFonts w:ascii="Arial" w:hAnsi="Arial" w:cs="Arial"/>
          <w:bCs w:val="0"/>
        </w:rPr>
        <w:t>Korkut</w:t>
      </w:r>
      <w:r w:rsidR="00981239" w:rsidRPr="00BC5390">
        <w:rPr>
          <w:rFonts w:ascii="Arial" w:hAnsi="Arial" w:cs="Arial"/>
          <w:bCs w:val="0"/>
        </w:rPr>
        <w:t xml:space="preserve">eli </w:t>
      </w:r>
      <w:r w:rsidR="0023178E">
        <w:rPr>
          <w:rFonts w:ascii="Arial" w:hAnsi="Arial" w:cs="Arial"/>
          <w:bCs w:val="0"/>
        </w:rPr>
        <w:t>K</w:t>
      </w:r>
      <w:r w:rsidR="00981239" w:rsidRPr="00BC5390">
        <w:rPr>
          <w:rFonts w:ascii="Arial" w:hAnsi="Arial" w:cs="Arial"/>
          <w:bCs w:val="0"/>
        </w:rPr>
        <w:t xml:space="preserve">aymakamlık </w:t>
      </w:r>
      <w:r w:rsidR="0023178E">
        <w:rPr>
          <w:rFonts w:ascii="Arial" w:hAnsi="Arial" w:cs="Arial"/>
          <w:bCs w:val="0"/>
        </w:rPr>
        <w:t>K</w:t>
      </w:r>
      <w:r w:rsidR="00981239" w:rsidRPr="00BC5390">
        <w:rPr>
          <w:rFonts w:ascii="Arial" w:hAnsi="Arial" w:cs="Arial"/>
          <w:bCs w:val="0"/>
        </w:rPr>
        <w:t xml:space="preserve">upası </w:t>
      </w:r>
      <w:r w:rsidR="0023178E">
        <w:rPr>
          <w:rFonts w:ascii="Arial" w:hAnsi="Arial" w:cs="Arial"/>
          <w:bCs w:val="0"/>
        </w:rPr>
        <w:t>İ</w:t>
      </w:r>
      <w:r w:rsidR="00981239" w:rsidRPr="00BC5390">
        <w:rPr>
          <w:rFonts w:ascii="Arial" w:hAnsi="Arial" w:cs="Arial"/>
          <w:bCs w:val="0"/>
        </w:rPr>
        <w:t>ller arası</w:t>
      </w:r>
      <w:r w:rsidR="00644C65">
        <w:rPr>
          <w:rFonts w:ascii="Arial" w:hAnsi="Arial" w:cs="Arial"/>
          <w:bCs w:val="0"/>
        </w:rPr>
        <w:t xml:space="preserve"> Büyükler Gençler</w:t>
      </w:r>
      <w:r w:rsidR="00981239" w:rsidRPr="00BC5390">
        <w:rPr>
          <w:rFonts w:ascii="Arial" w:hAnsi="Arial" w:cs="Arial"/>
          <w:bCs w:val="0"/>
        </w:rPr>
        <w:t xml:space="preserve"> </w:t>
      </w:r>
      <w:proofErr w:type="spellStart"/>
      <w:r w:rsidR="00736DE4" w:rsidRPr="00BC5390">
        <w:rPr>
          <w:rFonts w:ascii="Arial" w:hAnsi="Arial" w:cs="Arial"/>
          <w:bCs w:val="0"/>
        </w:rPr>
        <w:t>Low</w:t>
      </w:r>
      <w:proofErr w:type="spellEnd"/>
      <w:r w:rsidR="00644C65">
        <w:rPr>
          <w:rFonts w:ascii="Arial" w:hAnsi="Arial" w:cs="Arial"/>
          <w:bCs w:val="0"/>
        </w:rPr>
        <w:t xml:space="preserve"> </w:t>
      </w:r>
      <w:proofErr w:type="spellStart"/>
      <w:r w:rsidR="00644C65">
        <w:rPr>
          <w:rFonts w:ascii="Arial" w:hAnsi="Arial" w:cs="Arial"/>
          <w:bCs w:val="0"/>
        </w:rPr>
        <w:t>Kick</w:t>
      </w:r>
      <w:proofErr w:type="spellEnd"/>
      <w:r w:rsidR="00644C65">
        <w:rPr>
          <w:rFonts w:ascii="Arial" w:hAnsi="Arial" w:cs="Arial"/>
          <w:bCs w:val="0"/>
        </w:rPr>
        <w:t xml:space="preserve"> Gençler, </w:t>
      </w:r>
      <w:proofErr w:type="gramStart"/>
      <w:r w:rsidR="00644C65">
        <w:rPr>
          <w:rFonts w:ascii="Arial" w:hAnsi="Arial" w:cs="Arial"/>
          <w:bCs w:val="0"/>
        </w:rPr>
        <w:t xml:space="preserve">Yıldızlar   </w:t>
      </w:r>
      <w:proofErr w:type="spellStart"/>
      <w:r w:rsidR="00736DE4" w:rsidRPr="00BC5390">
        <w:rPr>
          <w:rFonts w:ascii="Arial" w:hAnsi="Arial" w:cs="Arial"/>
          <w:bCs w:val="0"/>
        </w:rPr>
        <w:t>Licht</w:t>
      </w:r>
      <w:proofErr w:type="spellEnd"/>
      <w:proofErr w:type="gramEnd"/>
      <w:r w:rsidR="00644C65">
        <w:rPr>
          <w:rFonts w:ascii="Arial" w:hAnsi="Arial" w:cs="Arial"/>
          <w:bCs w:val="0"/>
        </w:rPr>
        <w:t xml:space="preserve"> </w:t>
      </w:r>
      <w:proofErr w:type="spellStart"/>
      <w:r w:rsidR="00736DE4" w:rsidRPr="00BC5390">
        <w:rPr>
          <w:rFonts w:ascii="Arial" w:hAnsi="Arial" w:cs="Arial"/>
          <w:bCs w:val="0"/>
        </w:rPr>
        <w:t>Contact</w:t>
      </w:r>
      <w:proofErr w:type="spellEnd"/>
      <w:r w:rsidR="00736DE4" w:rsidRPr="00BC5390">
        <w:rPr>
          <w:rFonts w:ascii="Arial" w:hAnsi="Arial" w:cs="Arial"/>
          <w:bCs w:val="0"/>
        </w:rPr>
        <w:t xml:space="preserve"> </w:t>
      </w:r>
      <w:r w:rsidR="00644C65">
        <w:rPr>
          <w:rFonts w:ascii="Arial" w:hAnsi="Arial" w:cs="Arial"/>
          <w:bCs w:val="0"/>
        </w:rPr>
        <w:t xml:space="preserve">Minikler </w:t>
      </w:r>
      <w:r w:rsidR="00736DE4" w:rsidRPr="00BC5390">
        <w:rPr>
          <w:rFonts w:ascii="Arial" w:hAnsi="Arial" w:cs="Arial"/>
          <w:bCs w:val="0"/>
        </w:rPr>
        <w:t xml:space="preserve">Point </w:t>
      </w:r>
      <w:proofErr w:type="spellStart"/>
      <w:r w:rsidR="00736DE4" w:rsidRPr="00BC5390">
        <w:rPr>
          <w:rFonts w:ascii="Arial" w:hAnsi="Arial" w:cs="Arial"/>
          <w:bCs w:val="0"/>
        </w:rPr>
        <w:t>Fight</w:t>
      </w:r>
      <w:proofErr w:type="spellEnd"/>
      <w:r w:rsidR="00644C65">
        <w:rPr>
          <w:rFonts w:ascii="Arial" w:hAnsi="Arial" w:cs="Arial"/>
          <w:bCs w:val="0"/>
        </w:rPr>
        <w:t xml:space="preserve"> Büyükler -</w:t>
      </w:r>
      <w:r w:rsidR="00BC6512" w:rsidRPr="00BC5390">
        <w:rPr>
          <w:rFonts w:ascii="Arial" w:hAnsi="Arial" w:cs="Arial"/>
          <w:bCs w:val="0"/>
        </w:rPr>
        <w:t xml:space="preserve"> Bay-Bayan </w:t>
      </w:r>
      <w:proofErr w:type="spellStart"/>
      <w:r w:rsidR="00981239" w:rsidRPr="00BC5390">
        <w:rPr>
          <w:rFonts w:ascii="Arial" w:hAnsi="Arial" w:cs="Arial"/>
          <w:bCs w:val="0"/>
        </w:rPr>
        <w:t>Ki</w:t>
      </w:r>
      <w:r w:rsidR="001904A9">
        <w:rPr>
          <w:rFonts w:ascii="Arial" w:hAnsi="Arial" w:cs="Arial"/>
          <w:bCs w:val="0"/>
        </w:rPr>
        <w:t>ck</w:t>
      </w:r>
      <w:proofErr w:type="spellEnd"/>
      <w:r w:rsidR="001904A9">
        <w:rPr>
          <w:rFonts w:ascii="Arial" w:hAnsi="Arial" w:cs="Arial"/>
          <w:bCs w:val="0"/>
        </w:rPr>
        <w:t xml:space="preserve"> Boks Şampiyonasının 18-19-20 </w:t>
      </w:r>
      <w:r w:rsidR="00D24A71">
        <w:rPr>
          <w:rFonts w:ascii="Arial" w:hAnsi="Arial" w:cs="Arial"/>
        </w:rPr>
        <w:t>Ağustos</w:t>
      </w:r>
      <w:r w:rsidR="000C250B" w:rsidRPr="00BC5390">
        <w:rPr>
          <w:rFonts w:ascii="Arial" w:hAnsi="Arial" w:cs="Arial"/>
        </w:rPr>
        <w:t xml:space="preserve">  2017  tarihinde  aşağıdaki “Müsabaka Talimatı” doğrultusunda </w:t>
      </w:r>
      <w:r w:rsidR="00D24A71">
        <w:rPr>
          <w:rFonts w:ascii="Arial" w:hAnsi="Arial" w:cs="Arial"/>
          <w:bCs w:val="0"/>
        </w:rPr>
        <w:t>Korkut</w:t>
      </w:r>
      <w:r w:rsidR="00981239" w:rsidRPr="00BC5390">
        <w:rPr>
          <w:rFonts w:ascii="Arial" w:hAnsi="Arial" w:cs="Arial"/>
          <w:bCs w:val="0"/>
        </w:rPr>
        <w:t xml:space="preserve">eli </w:t>
      </w:r>
      <w:r w:rsidR="000C250B" w:rsidRPr="00BC5390">
        <w:rPr>
          <w:rFonts w:ascii="Arial" w:hAnsi="Arial" w:cs="Arial"/>
          <w:bCs w:val="0"/>
        </w:rPr>
        <w:t xml:space="preserve"> Kapalı Spor Salonunda</w:t>
      </w:r>
      <w:r w:rsidR="001B7121">
        <w:rPr>
          <w:rFonts w:ascii="Arial" w:hAnsi="Arial" w:cs="Arial"/>
          <w:bCs w:val="0"/>
        </w:rPr>
        <w:t xml:space="preserve"> </w:t>
      </w:r>
      <w:r w:rsidRPr="00BC5390">
        <w:rPr>
          <w:rFonts w:ascii="Arial" w:hAnsi="Arial" w:cs="Arial"/>
        </w:rPr>
        <w:t>yapılacaktır.</w:t>
      </w:r>
    </w:p>
    <w:p w:rsidR="00BC6512" w:rsidRPr="00BC5390" w:rsidRDefault="00BC6512" w:rsidP="006356D6">
      <w:pPr>
        <w:pStyle w:val="GvdeMetni"/>
        <w:jc w:val="both"/>
        <w:rPr>
          <w:rFonts w:ascii="Arial" w:hAnsi="Arial" w:cs="Arial"/>
        </w:rPr>
      </w:pPr>
    </w:p>
    <w:p w:rsidR="00BC6512" w:rsidRPr="004B29A0" w:rsidRDefault="006356D6" w:rsidP="006356D6">
      <w:pPr>
        <w:pStyle w:val="GvdeMetni"/>
        <w:jc w:val="both"/>
        <w:rPr>
          <w:rFonts w:ascii="Arial" w:hAnsi="Arial" w:cs="Arial"/>
          <w:sz w:val="20"/>
          <w:szCs w:val="20"/>
        </w:rPr>
      </w:pPr>
      <w:r w:rsidRPr="004B29A0">
        <w:rPr>
          <w:rFonts w:ascii="Arial" w:hAnsi="Arial" w:cs="Arial"/>
          <w:sz w:val="20"/>
          <w:szCs w:val="20"/>
        </w:rPr>
        <w:t xml:space="preserve">2-  </w:t>
      </w:r>
      <w:r w:rsidRPr="004B29A0">
        <w:rPr>
          <w:rFonts w:ascii="Arial" w:hAnsi="Arial" w:cs="Arial"/>
          <w:sz w:val="20"/>
          <w:szCs w:val="20"/>
          <w:u w:val="single"/>
        </w:rPr>
        <w:t xml:space="preserve">MÜSABAKA </w:t>
      </w:r>
      <w:proofErr w:type="gramStart"/>
      <w:r w:rsidRPr="004B29A0">
        <w:rPr>
          <w:rFonts w:ascii="Arial" w:hAnsi="Arial" w:cs="Arial"/>
          <w:sz w:val="20"/>
          <w:szCs w:val="20"/>
          <w:u w:val="single"/>
        </w:rPr>
        <w:t xml:space="preserve">PROGRAMI </w:t>
      </w:r>
      <w:r w:rsidRPr="004B29A0">
        <w:rPr>
          <w:rFonts w:ascii="Arial" w:hAnsi="Arial" w:cs="Arial"/>
          <w:sz w:val="20"/>
          <w:szCs w:val="20"/>
        </w:rPr>
        <w:t>:</w:t>
      </w:r>
      <w:proofErr w:type="gramEnd"/>
    </w:p>
    <w:p w:rsidR="006356D6" w:rsidRPr="004B29A0" w:rsidRDefault="006356D6" w:rsidP="006356D6">
      <w:pPr>
        <w:pStyle w:val="GvdeMetni"/>
        <w:jc w:val="both"/>
        <w:rPr>
          <w:rFonts w:ascii="Arial" w:hAnsi="Arial" w:cs="Arial"/>
          <w:sz w:val="20"/>
          <w:szCs w:val="20"/>
        </w:rPr>
      </w:pPr>
    </w:p>
    <w:p w:rsidR="006356D6" w:rsidRPr="004B29A0" w:rsidRDefault="00981239" w:rsidP="006356D6">
      <w:pPr>
        <w:pStyle w:val="GvdeMetni"/>
        <w:jc w:val="both"/>
        <w:rPr>
          <w:rFonts w:ascii="Arial" w:hAnsi="Arial" w:cs="Arial"/>
          <w:sz w:val="20"/>
          <w:szCs w:val="20"/>
          <w:u w:val="single"/>
        </w:rPr>
      </w:pPr>
      <w:r>
        <w:rPr>
          <w:rFonts w:ascii="Arial" w:hAnsi="Arial" w:cs="Arial"/>
          <w:sz w:val="20"/>
          <w:szCs w:val="20"/>
          <w:u w:val="single"/>
        </w:rPr>
        <w:t>18</w:t>
      </w:r>
      <w:r w:rsidR="00F828AE">
        <w:rPr>
          <w:rFonts w:ascii="Arial" w:hAnsi="Arial" w:cs="Arial"/>
          <w:sz w:val="20"/>
          <w:szCs w:val="20"/>
          <w:u w:val="single"/>
        </w:rPr>
        <w:t>-</w:t>
      </w:r>
      <w:r>
        <w:rPr>
          <w:rFonts w:ascii="Arial" w:hAnsi="Arial" w:cs="Arial"/>
          <w:sz w:val="20"/>
          <w:szCs w:val="20"/>
          <w:u w:val="single"/>
        </w:rPr>
        <w:t xml:space="preserve"> AĞUSTOS </w:t>
      </w:r>
      <w:proofErr w:type="gramStart"/>
      <w:r w:rsidR="00043F2D" w:rsidRPr="004B29A0">
        <w:rPr>
          <w:rFonts w:ascii="Arial" w:hAnsi="Arial" w:cs="Arial"/>
          <w:sz w:val="20"/>
          <w:szCs w:val="20"/>
          <w:u w:val="single"/>
        </w:rPr>
        <w:t>2017</w:t>
      </w:r>
      <w:r w:rsidR="00AE1894" w:rsidRPr="004B29A0">
        <w:rPr>
          <w:rFonts w:ascii="Arial" w:hAnsi="Arial" w:cs="Arial"/>
          <w:sz w:val="20"/>
          <w:szCs w:val="20"/>
          <w:u w:val="single"/>
        </w:rPr>
        <w:t xml:space="preserve"> :</w:t>
      </w:r>
      <w:r w:rsidR="000C250B">
        <w:rPr>
          <w:rFonts w:ascii="Arial" w:hAnsi="Arial" w:cs="Arial"/>
          <w:sz w:val="20"/>
          <w:szCs w:val="20"/>
          <w:u w:val="single"/>
        </w:rPr>
        <w:t>BÜYÜKLER</w:t>
      </w:r>
      <w:proofErr w:type="gramEnd"/>
      <w:r w:rsidR="000C250B">
        <w:rPr>
          <w:rFonts w:ascii="Arial" w:hAnsi="Arial" w:cs="Arial"/>
          <w:sz w:val="20"/>
          <w:szCs w:val="20"/>
          <w:u w:val="single"/>
        </w:rPr>
        <w:t>-GENÇLER-YILDIZLAR</w:t>
      </w:r>
      <w:r>
        <w:rPr>
          <w:rFonts w:ascii="Arial" w:hAnsi="Arial" w:cs="Arial"/>
          <w:sz w:val="20"/>
          <w:szCs w:val="20"/>
          <w:u w:val="single"/>
        </w:rPr>
        <w:t xml:space="preserve"> MİNİKLER </w:t>
      </w:r>
      <w:r w:rsidR="009C5189">
        <w:rPr>
          <w:rFonts w:ascii="Arial" w:hAnsi="Arial" w:cs="Arial"/>
          <w:sz w:val="20"/>
          <w:szCs w:val="20"/>
          <w:u w:val="single"/>
        </w:rPr>
        <w:t xml:space="preserve"> BAY-BAYAN</w:t>
      </w:r>
      <w:r w:rsidR="000C250B">
        <w:rPr>
          <w:rFonts w:ascii="Arial" w:hAnsi="Arial" w:cs="Arial"/>
          <w:sz w:val="20"/>
          <w:szCs w:val="20"/>
          <w:u w:val="single"/>
        </w:rPr>
        <w:t xml:space="preserve"> RİNG VE TATEMİ SPORLARI</w:t>
      </w:r>
      <w:r w:rsidR="00644C65">
        <w:rPr>
          <w:rFonts w:ascii="Arial" w:hAnsi="Arial" w:cs="Arial"/>
          <w:sz w:val="20"/>
          <w:szCs w:val="20"/>
          <w:u w:val="single"/>
        </w:rPr>
        <w:t xml:space="preserve"> </w:t>
      </w:r>
      <w:r w:rsidR="00F828AE">
        <w:rPr>
          <w:rFonts w:ascii="Arial" w:hAnsi="Arial" w:cs="Arial"/>
          <w:sz w:val="20"/>
          <w:szCs w:val="20"/>
          <w:u w:val="single"/>
        </w:rPr>
        <w:t>TARTI VE TOPLANTI EŞLEŞME YAPILMASI</w:t>
      </w:r>
      <w:r w:rsidR="006356D6" w:rsidRPr="004B29A0">
        <w:rPr>
          <w:rFonts w:ascii="Arial" w:hAnsi="Arial" w:cs="Arial"/>
          <w:sz w:val="20"/>
          <w:szCs w:val="20"/>
          <w:u w:val="single"/>
        </w:rPr>
        <w:t xml:space="preserve"> )</w:t>
      </w:r>
    </w:p>
    <w:p w:rsidR="006356D6" w:rsidRPr="004B29A0" w:rsidRDefault="006356D6" w:rsidP="006356D6">
      <w:pPr>
        <w:pStyle w:val="GvdeMetni"/>
        <w:jc w:val="both"/>
        <w:rPr>
          <w:rFonts w:ascii="Arial" w:hAnsi="Arial" w:cs="Arial"/>
          <w:sz w:val="20"/>
          <w:szCs w:val="20"/>
          <w:u w:val="single"/>
        </w:rPr>
      </w:pPr>
    </w:p>
    <w:p w:rsidR="006356D6" w:rsidRPr="002E4F4A" w:rsidRDefault="006356D6" w:rsidP="006356D6">
      <w:pPr>
        <w:pStyle w:val="GvdeMetni"/>
        <w:jc w:val="both"/>
        <w:rPr>
          <w:rFonts w:ascii="Arial" w:hAnsi="Arial" w:cs="Arial"/>
          <w:sz w:val="20"/>
          <w:szCs w:val="20"/>
        </w:rPr>
      </w:pPr>
      <w:r w:rsidRPr="002E4F4A">
        <w:rPr>
          <w:rFonts w:ascii="Arial" w:hAnsi="Arial" w:cs="Arial"/>
          <w:sz w:val="20"/>
          <w:szCs w:val="20"/>
        </w:rPr>
        <w:t xml:space="preserve">- </w:t>
      </w:r>
      <w:r w:rsidR="00D05E1C">
        <w:rPr>
          <w:rFonts w:ascii="Arial" w:hAnsi="Arial" w:cs="Arial"/>
          <w:sz w:val="20"/>
          <w:szCs w:val="20"/>
        </w:rPr>
        <w:t xml:space="preserve">Saat </w:t>
      </w:r>
      <w:r w:rsidR="00981239">
        <w:rPr>
          <w:rFonts w:ascii="Arial" w:hAnsi="Arial" w:cs="Arial"/>
          <w:sz w:val="20"/>
          <w:szCs w:val="20"/>
        </w:rPr>
        <w:t>14.00 d</w:t>
      </w:r>
      <w:r w:rsidR="00F828AE">
        <w:rPr>
          <w:rFonts w:ascii="Arial" w:hAnsi="Arial" w:cs="Arial"/>
          <w:sz w:val="20"/>
          <w:szCs w:val="20"/>
        </w:rPr>
        <w:t>e</w:t>
      </w:r>
      <w:r w:rsidR="00644C65">
        <w:rPr>
          <w:rFonts w:ascii="Arial" w:hAnsi="Arial" w:cs="Arial"/>
          <w:sz w:val="20"/>
          <w:szCs w:val="20"/>
        </w:rPr>
        <w:t xml:space="preserve"> </w:t>
      </w:r>
      <w:r w:rsidR="000C250B">
        <w:rPr>
          <w:rFonts w:ascii="Arial" w:hAnsi="Arial" w:cs="Arial"/>
          <w:sz w:val="20"/>
          <w:szCs w:val="20"/>
        </w:rPr>
        <w:tab/>
        <w:t>: Görevli hakemlerin İl Temsilcisi</w:t>
      </w:r>
      <w:r w:rsidR="003A0BFF">
        <w:rPr>
          <w:rFonts w:ascii="Arial" w:hAnsi="Arial" w:cs="Arial"/>
          <w:sz w:val="20"/>
          <w:szCs w:val="20"/>
        </w:rPr>
        <w:t xml:space="preserve"> </w:t>
      </w:r>
      <w:r w:rsidR="000C250B">
        <w:rPr>
          <w:rFonts w:ascii="Arial" w:hAnsi="Arial" w:cs="Arial"/>
          <w:sz w:val="20"/>
          <w:szCs w:val="20"/>
        </w:rPr>
        <w:t xml:space="preserve">ve Antalya MHK başkanı ile toplantı </w:t>
      </w:r>
    </w:p>
    <w:p w:rsidR="00C3518F" w:rsidRDefault="00B4191F" w:rsidP="006356D6">
      <w:pPr>
        <w:pStyle w:val="GvdeMetni"/>
        <w:jc w:val="both"/>
        <w:rPr>
          <w:rFonts w:ascii="Arial" w:hAnsi="Arial" w:cs="Arial"/>
          <w:sz w:val="20"/>
          <w:szCs w:val="20"/>
        </w:rPr>
      </w:pPr>
      <w:r>
        <w:rPr>
          <w:rFonts w:ascii="Arial" w:hAnsi="Arial" w:cs="Arial"/>
          <w:sz w:val="20"/>
          <w:szCs w:val="20"/>
        </w:rPr>
        <w:t xml:space="preserve"> -</w:t>
      </w:r>
      <w:r w:rsidR="00D05E1C">
        <w:rPr>
          <w:rFonts w:ascii="Arial" w:hAnsi="Arial" w:cs="Arial"/>
          <w:sz w:val="20"/>
          <w:szCs w:val="20"/>
        </w:rPr>
        <w:t>Saat 16.</w:t>
      </w:r>
      <w:proofErr w:type="gramStart"/>
      <w:r w:rsidR="00D05E1C">
        <w:rPr>
          <w:rFonts w:ascii="Arial" w:hAnsi="Arial" w:cs="Arial"/>
          <w:sz w:val="20"/>
          <w:szCs w:val="20"/>
        </w:rPr>
        <w:t xml:space="preserve">00 </w:t>
      </w:r>
      <w:r w:rsidR="00E92DDC">
        <w:rPr>
          <w:rFonts w:ascii="Arial" w:hAnsi="Arial" w:cs="Arial"/>
          <w:sz w:val="20"/>
          <w:szCs w:val="20"/>
        </w:rPr>
        <w:t xml:space="preserve">            </w:t>
      </w:r>
      <w:r w:rsidR="00644C65">
        <w:rPr>
          <w:rFonts w:ascii="Arial" w:hAnsi="Arial" w:cs="Arial"/>
          <w:sz w:val="20"/>
          <w:szCs w:val="20"/>
        </w:rPr>
        <w:t xml:space="preserve"> </w:t>
      </w:r>
      <w:r w:rsidR="00E92DDC">
        <w:rPr>
          <w:rFonts w:ascii="Arial" w:hAnsi="Arial" w:cs="Arial"/>
          <w:sz w:val="20"/>
          <w:szCs w:val="20"/>
        </w:rPr>
        <w:t xml:space="preserve">  </w:t>
      </w:r>
      <w:r w:rsidR="003A0BFF">
        <w:rPr>
          <w:rFonts w:ascii="Arial" w:hAnsi="Arial" w:cs="Arial"/>
          <w:sz w:val="20"/>
          <w:szCs w:val="20"/>
        </w:rPr>
        <w:t xml:space="preserve">  </w:t>
      </w:r>
      <w:r w:rsidR="00E92DDC">
        <w:rPr>
          <w:rFonts w:ascii="Arial" w:hAnsi="Arial" w:cs="Arial"/>
          <w:sz w:val="20"/>
          <w:szCs w:val="20"/>
        </w:rPr>
        <w:t>:</w:t>
      </w:r>
      <w:r w:rsidR="003A0BFF">
        <w:rPr>
          <w:rFonts w:ascii="Arial" w:hAnsi="Arial" w:cs="Arial"/>
          <w:sz w:val="20"/>
          <w:szCs w:val="20"/>
        </w:rPr>
        <w:t>Ring</w:t>
      </w:r>
      <w:proofErr w:type="gramEnd"/>
      <w:r w:rsidR="00C3518F">
        <w:rPr>
          <w:rFonts w:ascii="Arial" w:hAnsi="Arial" w:cs="Arial"/>
          <w:sz w:val="20"/>
          <w:szCs w:val="20"/>
        </w:rPr>
        <w:t xml:space="preserve"> ve </w:t>
      </w:r>
      <w:proofErr w:type="spellStart"/>
      <w:r w:rsidR="00C3518F">
        <w:rPr>
          <w:rFonts w:ascii="Arial" w:hAnsi="Arial" w:cs="Arial"/>
          <w:sz w:val="20"/>
          <w:szCs w:val="20"/>
        </w:rPr>
        <w:t>Tatemi</w:t>
      </w:r>
      <w:proofErr w:type="spellEnd"/>
      <w:r w:rsidR="00C3518F">
        <w:rPr>
          <w:rFonts w:ascii="Arial" w:hAnsi="Arial" w:cs="Arial"/>
          <w:sz w:val="20"/>
          <w:szCs w:val="20"/>
        </w:rPr>
        <w:t xml:space="preserve"> Sporların tartısının </w:t>
      </w:r>
      <w:r w:rsidR="00D05E1C">
        <w:rPr>
          <w:rFonts w:ascii="Arial" w:hAnsi="Arial" w:cs="Arial"/>
          <w:sz w:val="20"/>
          <w:szCs w:val="20"/>
        </w:rPr>
        <w:t>başla</w:t>
      </w:r>
      <w:r w:rsidR="00C3518F">
        <w:rPr>
          <w:rFonts w:ascii="Arial" w:hAnsi="Arial" w:cs="Arial"/>
          <w:sz w:val="20"/>
          <w:szCs w:val="20"/>
        </w:rPr>
        <w:t xml:space="preserve">ması  saat </w:t>
      </w:r>
      <w:r w:rsidR="00981239">
        <w:rPr>
          <w:rFonts w:ascii="Arial" w:hAnsi="Arial" w:cs="Arial"/>
          <w:sz w:val="20"/>
          <w:szCs w:val="20"/>
        </w:rPr>
        <w:t>18.00</w:t>
      </w:r>
      <w:r w:rsidR="00C3518F">
        <w:rPr>
          <w:rFonts w:ascii="Arial" w:hAnsi="Arial" w:cs="Arial"/>
          <w:sz w:val="20"/>
          <w:szCs w:val="20"/>
        </w:rPr>
        <w:t xml:space="preserve"> de</w:t>
      </w:r>
      <w:r w:rsidR="00981239">
        <w:rPr>
          <w:rFonts w:ascii="Arial" w:hAnsi="Arial" w:cs="Arial"/>
          <w:sz w:val="20"/>
          <w:szCs w:val="20"/>
        </w:rPr>
        <w:t xml:space="preserve"> Ring </w:t>
      </w:r>
      <w:proofErr w:type="spellStart"/>
      <w:r w:rsidR="00981239">
        <w:rPr>
          <w:rFonts w:ascii="Arial" w:hAnsi="Arial" w:cs="Arial"/>
          <w:sz w:val="20"/>
          <w:szCs w:val="20"/>
        </w:rPr>
        <w:t>ve</w:t>
      </w:r>
      <w:r w:rsidR="000C250B">
        <w:rPr>
          <w:rFonts w:ascii="Arial" w:hAnsi="Arial" w:cs="Arial"/>
          <w:sz w:val="20"/>
          <w:szCs w:val="20"/>
        </w:rPr>
        <w:t>Tatemi</w:t>
      </w:r>
      <w:proofErr w:type="spellEnd"/>
      <w:r w:rsidR="000C250B">
        <w:rPr>
          <w:rFonts w:ascii="Arial" w:hAnsi="Arial" w:cs="Arial"/>
          <w:sz w:val="20"/>
          <w:szCs w:val="20"/>
        </w:rPr>
        <w:t xml:space="preserve"> Sporları </w:t>
      </w:r>
    </w:p>
    <w:p w:rsidR="006356D6" w:rsidRPr="002E4F4A" w:rsidRDefault="00644C65" w:rsidP="006356D6">
      <w:pPr>
        <w:pStyle w:val="GvdeMetni"/>
        <w:jc w:val="both"/>
        <w:rPr>
          <w:rFonts w:ascii="Arial" w:hAnsi="Arial" w:cs="Arial"/>
          <w:sz w:val="20"/>
          <w:szCs w:val="20"/>
        </w:rPr>
      </w:pPr>
      <w:r>
        <w:rPr>
          <w:rFonts w:ascii="Arial" w:hAnsi="Arial" w:cs="Arial"/>
          <w:sz w:val="20"/>
          <w:szCs w:val="20"/>
        </w:rPr>
        <w:t xml:space="preserve">                                    </w:t>
      </w:r>
      <w:proofErr w:type="gramStart"/>
      <w:r w:rsidR="00C3518F">
        <w:rPr>
          <w:rFonts w:ascii="Arial" w:hAnsi="Arial" w:cs="Arial"/>
          <w:sz w:val="20"/>
          <w:szCs w:val="20"/>
        </w:rPr>
        <w:t>tar</w:t>
      </w:r>
      <w:r w:rsidR="000C250B">
        <w:rPr>
          <w:rFonts w:ascii="Arial" w:hAnsi="Arial" w:cs="Arial"/>
          <w:sz w:val="20"/>
          <w:szCs w:val="20"/>
        </w:rPr>
        <w:t>tısı</w:t>
      </w:r>
      <w:r w:rsidR="00C3518F">
        <w:rPr>
          <w:rFonts w:ascii="Arial" w:hAnsi="Arial" w:cs="Arial"/>
          <w:sz w:val="20"/>
          <w:szCs w:val="20"/>
        </w:rPr>
        <w:t>nın</w:t>
      </w:r>
      <w:proofErr w:type="gramEnd"/>
      <w:r w:rsidR="00C3518F">
        <w:rPr>
          <w:rFonts w:ascii="Arial" w:hAnsi="Arial" w:cs="Arial"/>
          <w:sz w:val="20"/>
          <w:szCs w:val="20"/>
        </w:rPr>
        <w:t xml:space="preserve"> bitişi</w:t>
      </w:r>
    </w:p>
    <w:p w:rsidR="009A7435" w:rsidRPr="002E4F4A" w:rsidRDefault="00AE1894" w:rsidP="006356D6">
      <w:pPr>
        <w:pStyle w:val="GvdeMetni"/>
        <w:jc w:val="both"/>
        <w:rPr>
          <w:rFonts w:ascii="Arial" w:hAnsi="Arial" w:cs="Arial"/>
          <w:sz w:val="20"/>
          <w:szCs w:val="20"/>
        </w:rPr>
      </w:pPr>
      <w:r w:rsidRPr="002E4F4A">
        <w:rPr>
          <w:rFonts w:ascii="Arial" w:hAnsi="Arial" w:cs="Arial"/>
          <w:sz w:val="20"/>
          <w:szCs w:val="20"/>
        </w:rPr>
        <w:t xml:space="preserve"> - </w:t>
      </w:r>
      <w:r w:rsidR="00C3518F">
        <w:rPr>
          <w:rFonts w:ascii="Arial" w:hAnsi="Arial" w:cs="Arial"/>
          <w:sz w:val="20"/>
          <w:szCs w:val="20"/>
        </w:rPr>
        <w:t xml:space="preserve">Saat </w:t>
      </w:r>
      <w:r w:rsidRPr="002E4F4A">
        <w:rPr>
          <w:rFonts w:ascii="Arial" w:hAnsi="Arial" w:cs="Arial"/>
          <w:sz w:val="20"/>
          <w:szCs w:val="20"/>
        </w:rPr>
        <w:t>1</w:t>
      </w:r>
      <w:r w:rsidR="00981239">
        <w:rPr>
          <w:rFonts w:ascii="Arial" w:hAnsi="Arial" w:cs="Arial"/>
          <w:sz w:val="20"/>
          <w:szCs w:val="20"/>
        </w:rPr>
        <w:t>8:00-:19</w:t>
      </w:r>
      <w:r w:rsidR="006356D6" w:rsidRPr="002E4F4A">
        <w:rPr>
          <w:rFonts w:ascii="Arial" w:hAnsi="Arial" w:cs="Arial"/>
          <w:sz w:val="20"/>
          <w:szCs w:val="20"/>
        </w:rPr>
        <w:t>:</w:t>
      </w:r>
      <w:proofErr w:type="gramStart"/>
      <w:r w:rsidR="006356D6" w:rsidRPr="002E4F4A">
        <w:rPr>
          <w:rFonts w:ascii="Arial" w:hAnsi="Arial" w:cs="Arial"/>
          <w:sz w:val="20"/>
          <w:szCs w:val="20"/>
        </w:rPr>
        <w:t xml:space="preserve">00 </w:t>
      </w:r>
      <w:r w:rsidR="00644C65">
        <w:rPr>
          <w:rFonts w:ascii="Arial" w:hAnsi="Arial" w:cs="Arial"/>
          <w:sz w:val="20"/>
          <w:szCs w:val="20"/>
        </w:rPr>
        <w:t xml:space="preserve">   </w:t>
      </w:r>
      <w:r w:rsidR="006356D6" w:rsidRPr="002E4F4A">
        <w:rPr>
          <w:rFonts w:ascii="Arial" w:hAnsi="Arial" w:cs="Arial"/>
          <w:sz w:val="20"/>
          <w:szCs w:val="20"/>
        </w:rPr>
        <w:t>: Eşleştirmelerin</w:t>
      </w:r>
      <w:proofErr w:type="gramEnd"/>
      <w:r w:rsidR="006356D6" w:rsidRPr="002E4F4A">
        <w:rPr>
          <w:rFonts w:ascii="Arial" w:hAnsi="Arial" w:cs="Arial"/>
          <w:sz w:val="20"/>
          <w:szCs w:val="20"/>
        </w:rPr>
        <w:t xml:space="preserve"> yapılması </w:t>
      </w:r>
      <w:r w:rsidR="009C5189">
        <w:rPr>
          <w:rFonts w:ascii="Arial" w:hAnsi="Arial" w:cs="Arial"/>
          <w:sz w:val="20"/>
          <w:szCs w:val="20"/>
        </w:rPr>
        <w:t>ve Antrenörlerle toplantı</w:t>
      </w:r>
    </w:p>
    <w:p w:rsidR="00BC6512" w:rsidRDefault="00BC6512" w:rsidP="006356D6">
      <w:pPr>
        <w:pStyle w:val="GvdeMetni"/>
        <w:jc w:val="both"/>
        <w:rPr>
          <w:rFonts w:ascii="Arial" w:hAnsi="Arial" w:cs="Arial"/>
          <w:sz w:val="20"/>
          <w:szCs w:val="20"/>
        </w:rPr>
      </w:pPr>
    </w:p>
    <w:p w:rsidR="009C5189" w:rsidRDefault="00F828AE" w:rsidP="006356D6">
      <w:pPr>
        <w:pStyle w:val="GvdeMetni"/>
        <w:jc w:val="both"/>
        <w:rPr>
          <w:rFonts w:ascii="Arial" w:hAnsi="Arial" w:cs="Arial"/>
          <w:sz w:val="20"/>
          <w:szCs w:val="20"/>
          <w:u w:val="single"/>
        </w:rPr>
      </w:pPr>
      <w:r>
        <w:rPr>
          <w:rFonts w:ascii="Arial" w:hAnsi="Arial" w:cs="Arial"/>
          <w:sz w:val="20"/>
          <w:szCs w:val="20"/>
          <w:u w:val="single"/>
        </w:rPr>
        <w:t xml:space="preserve">  19  AĞUSTOS </w:t>
      </w:r>
      <w:proofErr w:type="gramStart"/>
      <w:r w:rsidR="009C5189" w:rsidRPr="00BC6512">
        <w:rPr>
          <w:rFonts w:ascii="Arial" w:hAnsi="Arial" w:cs="Arial"/>
          <w:sz w:val="20"/>
          <w:szCs w:val="20"/>
          <w:u w:val="single"/>
        </w:rPr>
        <w:t>2017 : BÜYÜKLER</w:t>
      </w:r>
      <w:proofErr w:type="gramEnd"/>
      <w:r w:rsidR="009C5189" w:rsidRPr="00BC6512">
        <w:rPr>
          <w:rFonts w:ascii="Arial" w:hAnsi="Arial" w:cs="Arial"/>
          <w:sz w:val="20"/>
          <w:szCs w:val="20"/>
          <w:u w:val="single"/>
        </w:rPr>
        <w:t>-GENÇLER-YILDIZLAR</w:t>
      </w:r>
      <w:r w:rsidR="00C3518F">
        <w:rPr>
          <w:rFonts w:ascii="Arial" w:hAnsi="Arial" w:cs="Arial"/>
          <w:sz w:val="20"/>
          <w:szCs w:val="20"/>
          <w:u w:val="single"/>
        </w:rPr>
        <w:t xml:space="preserve"> VE </w:t>
      </w:r>
      <w:r>
        <w:rPr>
          <w:rFonts w:ascii="Arial" w:hAnsi="Arial" w:cs="Arial"/>
          <w:sz w:val="20"/>
          <w:szCs w:val="20"/>
          <w:u w:val="single"/>
        </w:rPr>
        <w:t xml:space="preserve"> MİNİKLER </w:t>
      </w:r>
      <w:r w:rsidR="009C5189" w:rsidRPr="00BC6512">
        <w:rPr>
          <w:rFonts w:ascii="Arial" w:hAnsi="Arial" w:cs="Arial"/>
          <w:sz w:val="20"/>
          <w:szCs w:val="20"/>
          <w:u w:val="single"/>
        </w:rPr>
        <w:t xml:space="preserve"> BAY-BAYAN RİNG VE TATEMİ SPORLARI</w:t>
      </w:r>
    </w:p>
    <w:p w:rsidR="00BC6512" w:rsidRPr="00BC6512" w:rsidRDefault="00BC6512" w:rsidP="006356D6">
      <w:pPr>
        <w:pStyle w:val="GvdeMetni"/>
        <w:jc w:val="both"/>
        <w:rPr>
          <w:rFonts w:ascii="Arial" w:hAnsi="Arial" w:cs="Arial"/>
          <w:sz w:val="20"/>
          <w:szCs w:val="20"/>
          <w:u w:val="single"/>
        </w:rPr>
      </w:pPr>
    </w:p>
    <w:p w:rsidR="009C5189" w:rsidRDefault="00736DE4" w:rsidP="006356D6">
      <w:pPr>
        <w:pStyle w:val="GvdeMetni"/>
        <w:jc w:val="both"/>
        <w:rPr>
          <w:rFonts w:ascii="Arial" w:hAnsi="Arial" w:cs="Arial"/>
          <w:sz w:val="20"/>
          <w:szCs w:val="20"/>
        </w:rPr>
      </w:pPr>
      <w:r>
        <w:rPr>
          <w:rFonts w:ascii="Arial" w:hAnsi="Arial" w:cs="Arial"/>
          <w:sz w:val="20"/>
          <w:szCs w:val="20"/>
        </w:rPr>
        <w:t xml:space="preserve">SAAT </w:t>
      </w:r>
      <w:r w:rsidR="00F828AE">
        <w:rPr>
          <w:rFonts w:ascii="Arial" w:hAnsi="Arial" w:cs="Arial"/>
          <w:sz w:val="20"/>
          <w:szCs w:val="20"/>
        </w:rPr>
        <w:t>10.</w:t>
      </w:r>
      <w:proofErr w:type="gramStart"/>
      <w:r w:rsidR="00F828AE">
        <w:rPr>
          <w:rFonts w:ascii="Arial" w:hAnsi="Arial" w:cs="Arial"/>
          <w:sz w:val="20"/>
          <w:szCs w:val="20"/>
        </w:rPr>
        <w:t>00     : MAÇLARIN</w:t>
      </w:r>
      <w:proofErr w:type="gramEnd"/>
      <w:r w:rsidR="00F828AE">
        <w:rPr>
          <w:rFonts w:ascii="Arial" w:hAnsi="Arial" w:cs="Arial"/>
          <w:sz w:val="20"/>
          <w:szCs w:val="20"/>
        </w:rPr>
        <w:t xml:space="preserve"> BAŞLAMASI</w:t>
      </w:r>
    </w:p>
    <w:p w:rsidR="009C5189" w:rsidRDefault="00736DE4" w:rsidP="006356D6">
      <w:pPr>
        <w:pStyle w:val="GvdeMetni"/>
        <w:jc w:val="both"/>
        <w:rPr>
          <w:rFonts w:ascii="Arial" w:hAnsi="Arial" w:cs="Arial"/>
          <w:sz w:val="20"/>
          <w:szCs w:val="20"/>
        </w:rPr>
      </w:pPr>
      <w:r>
        <w:rPr>
          <w:rFonts w:ascii="Arial" w:hAnsi="Arial" w:cs="Arial"/>
          <w:sz w:val="20"/>
          <w:szCs w:val="20"/>
        </w:rPr>
        <w:t>SAAT</w:t>
      </w:r>
      <w:r w:rsidR="00F828AE">
        <w:rPr>
          <w:rFonts w:ascii="Arial" w:hAnsi="Arial" w:cs="Arial"/>
          <w:sz w:val="20"/>
          <w:szCs w:val="20"/>
        </w:rPr>
        <w:t>14.</w:t>
      </w:r>
      <w:proofErr w:type="gramStart"/>
      <w:r w:rsidR="00F828AE">
        <w:rPr>
          <w:rFonts w:ascii="Arial" w:hAnsi="Arial" w:cs="Arial"/>
          <w:sz w:val="20"/>
          <w:szCs w:val="20"/>
        </w:rPr>
        <w:t>00      :SER</w:t>
      </w:r>
      <w:r w:rsidR="001B7121">
        <w:rPr>
          <w:rFonts w:ascii="Arial" w:hAnsi="Arial" w:cs="Arial"/>
          <w:sz w:val="20"/>
          <w:szCs w:val="20"/>
        </w:rPr>
        <w:t>EMO</w:t>
      </w:r>
      <w:r w:rsidR="00F828AE">
        <w:rPr>
          <w:rFonts w:ascii="Arial" w:hAnsi="Arial" w:cs="Arial"/>
          <w:sz w:val="20"/>
          <w:szCs w:val="20"/>
        </w:rPr>
        <w:t>Nİ</w:t>
      </w:r>
      <w:proofErr w:type="gramEnd"/>
      <w:r w:rsidR="00F828AE">
        <w:rPr>
          <w:rFonts w:ascii="Arial" w:hAnsi="Arial" w:cs="Arial"/>
          <w:sz w:val="20"/>
          <w:szCs w:val="20"/>
        </w:rPr>
        <w:t xml:space="preserve"> YAPILMASI</w:t>
      </w:r>
    </w:p>
    <w:p w:rsidR="00F828AE" w:rsidRDefault="00736DE4" w:rsidP="006356D6">
      <w:pPr>
        <w:pStyle w:val="GvdeMetni"/>
        <w:jc w:val="both"/>
        <w:rPr>
          <w:rFonts w:ascii="Arial" w:hAnsi="Arial" w:cs="Arial"/>
          <w:sz w:val="20"/>
          <w:szCs w:val="20"/>
        </w:rPr>
      </w:pPr>
      <w:r>
        <w:rPr>
          <w:rFonts w:ascii="Arial" w:hAnsi="Arial" w:cs="Arial"/>
          <w:sz w:val="20"/>
          <w:szCs w:val="20"/>
        </w:rPr>
        <w:t>SAAT15.</w:t>
      </w:r>
      <w:proofErr w:type="gramStart"/>
      <w:r>
        <w:rPr>
          <w:rFonts w:ascii="Arial" w:hAnsi="Arial" w:cs="Arial"/>
          <w:sz w:val="20"/>
          <w:szCs w:val="20"/>
        </w:rPr>
        <w:t>00      :</w:t>
      </w:r>
      <w:r w:rsidR="00F828AE">
        <w:rPr>
          <w:rFonts w:ascii="Arial" w:hAnsi="Arial" w:cs="Arial"/>
          <w:sz w:val="20"/>
          <w:szCs w:val="20"/>
        </w:rPr>
        <w:t>ELEME</w:t>
      </w:r>
      <w:proofErr w:type="gramEnd"/>
      <w:r w:rsidR="00F828AE">
        <w:rPr>
          <w:rFonts w:ascii="Arial" w:hAnsi="Arial" w:cs="Arial"/>
          <w:sz w:val="20"/>
          <w:szCs w:val="20"/>
        </w:rPr>
        <w:t xml:space="preserve"> VE ÇEYREK FİNAL MAÇLARI</w:t>
      </w:r>
      <w:r>
        <w:rPr>
          <w:rFonts w:ascii="Arial" w:hAnsi="Arial" w:cs="Arial"/>
          <w:sz w:val="20"/>
          <w:szCs w:val="20"/>
        </w:rPr>
        <w:t xml:space="preserve"> DEVAMI</w:t>
      </w:r>
      <w:bookmarkStart w:id="0" w:name="_GoBack"/>
      <w:bookmarkEnd w:id="0"/>
    </w:p>
    <w:p w:rsidR="00736DE4" w:rsidRDefault="00736DE4" w:rsidP="006356D6">
      <w:pPr>
        <w:pStyle w:val="GvdeMetni"/>
        <w:jc w:val="both"/>
        <w:rPr>
          <w:rFonts w:ascii="Arial" w:hAnsi="Arial" w:cs="Arial"/>
          <w:sz w:val="20"/>
          <w:szCs w:val="20"/>
        </w:rPr>
      </w:pPr>
    </w:p>
    <w:p w:rsidR="00F828AE" w:rsidRDefault="00F828AE" w:rsidP="006356D6">
      <w:pPr>
        <w:pStyle w:val="GvdeMetni"/>
        <w:jc w:val="both"/>
        <w:rPr>
          <w:rFonts w:ascii="Arial" w:hAnsi="Arial" w:cs="Arial"/>
          <w:sz w:val="20"/>
          <w:szCs w:val="20"/>
        </w:rPr>
      </w:pPr>
      <w:r>
        <w:rPr>
          <w:rFonts w:ascii="Arial" w:hAnsi="Arial" w:cs="Arial"/>
          <w:sz w:val="20"/>
          <w:szCs w:val="20"/>
        </w:rPr>
        <w:t xml:space="preserve">20 AGUSTOS 2017 </w:t>
      </w:r>
    </w:p>
    <w:p w:rsidR="00F828AE" w:rsidRDefault="00736DE4" w:rsidP="006356D6">
      <w:pPr>
        <w:pStyle w:val="GvdeMetni"/>
        <w:jc w:val="both"/>
        <w:rPr>
          <w:rFonts w:ascii="Arial" w:hAnsi="Arial" w:cs="Arial"/>
          <w:sz w:val="20"/>
          <w:szCs w:val="20"/>
        </w:rPr>
      </w:pPr>
      <w:r>
        <w:rPr>
          <w:rFonts w:ascii="Arial" w:hAnsi="Arial" w:cs="Arial"/>
          <w:sz w:val="20"/>
          <w:szCs w:val="20"/>
        </w:rPr>
        <w:t xml:space="preserve">SAAT </w:t>
      </w:r>
      <w:r w:rsidR="00F828AE">
        <w:rPr>
          <w:rFonts w:ascii="Arial" w:hAnsi="Arial" w:cs="Arial"/>
          <w:sz w:val="20"/>
          <w:szCs w:val="20"/>
        </w:rPr>
        <w:t>10.00</w:t>
      </w:r>
      <w:r>
        <w:rPr>
          <w:rFonts w:ascii="Arial" w:hAnsi="Arial" w:cs="Arial"/>
          <w:sz w:val="20"/>
          <w:szCs w:val="20"/>
        </w:rPr>
        <w:t>:</w:t>
      </w:r>
      <w:r w:rsidR="00F828AE">
        <w:rPr>
          <w:rFonts w:ascii="Arial" w:hAnsi="Arial" w:cs="Arial"/>
          <w:sz w:val="20"/>
          <w:szCs w:val="20"/>
        </w:rPr>
        <w:t>YARI FİNAL VE FİNAL MAÇLARIN BAŞLAMASI</w:t>
      </w:r>
      <w:r>
        <w:rPr>
          <w:rFonts w:ascii="Arial" w:hAnsi="Arial" w:cs="Arial"/>
          <w:sz w:val="20"/>
          <w:szCs w:val="20"/>
        </w:rPr>
        <w:t xml:space="preserve"> VE BİTİŞ MADALYA TÖRENİ </w:t>
      </w:r>
    </w:p>
    <w:p w:rsidR="009C5189" w:rsidRPr="002E4F4A" w:rsidRDefault="009C5189" w:rsidP="006356D6">
      <w:pPr>
        <w:pStyle w:val="GvdeMetni"/>
        <w:jc w:val="both"/>
        <w:rPr>
          <w:rFonts w:ascii="Arial" w:hAnsi="Arial" w:cs="Arial"/>
          <w:sz w:val="20"/>
          <w:szCs w:val="20"/>
        </w:rPr>
      </w:pPr>
    </w:p>
    <w:p w:rsidR="006356D6" w:rsidRPr="004B29A0" w:rsidRDefault="006356D6" w:rsidP="006356D6">
      <w:pPr>
        <w:pStyle w:val="GvdeMetni"/>
        <w:jc w:val="both"/>
        <w:rPr>
          <w:rFonts w:ascii="Arial" w:hAnsi="Arial" w:cs="Arial"/>
          <w:b w:val="0"/>
          <w:sz w:val="20"/>
          <w:szCs w:val="20"/>
        </w:rPr>
      </w:pPr>
      <w:r w:rsidRPr="004B29A0">
        <w:rPr>
          <w:rFonts w:ascii="Arial" w:hAnsi="Arial" w:cs="Arial"/>
          <w:sz w:val="20"/>
          <w:szCs w:val="20"/>
        </w:rPr>
        <w:t>3-</w:t>
      </w:r>
      <w:r w:rsidRPr="004B29A0">
        <w:rPr>
          <w:rFonts w:ascii="Arial" w:hAnsi="Arial" w:cs="Arial"/>
          <w:b w:val="0"/>
          <w:sz w:val="20"/>
          <w:szCs w:val="20"/>
        </w:rPr>
        <w:t>M</w:t>
      </w:r>
      <w:r w:rsidRPr="004B29A0">
        <w:rPr>
          <w:rFonts w:ascii="Arial" w:hAnsi="Arial" w:cs="Arial"/>
          <w:b w:val="0"/>
          <w:color w:val="000000"/>
          <w:sz w:val="20"/>
          <w:szCs w:val="20"/>
        </w:rPr>
        <w:t>üsabakalara katılacak olan sporcuların Büyükler</w:t>
      </w:r>
      <w:r w:rsidR="001B7121">
        <w:rPr>
          <w:rFonts w:ascii="Arial" w:hAnsi="Arial" w:cs="Arial"/>
          <w:b w:val="0"/>
          <w:color w:val="000000"/>
          <w:sz w:val="20"/>
          <w:szCs w:val="20"/>
        </w:rPr>
        <w:t xml:space="preserve"> ve Gençler </w:t>
      </w:r>
      <w:r w:rsidRPr="004B29A0">
        <w:rPr>
          <w:rFonts w:ascii="Arial" w:hAnsi="Arial" w:cs="Arial"/>
          <w:b w:val="0"/>
          <w:color w:val="000000"/>
          <w:sz w:val="20"/>
          <w:szCs w:val="20"/>
        </w:rPr>
        <w:t xml:space="preserve">Kategorisinde en </w:t>
      </w:r>
      <w:r w:rsidR="00680B21" w:rsidRPr="004B29A0">
        <w:rPr>
          <w:rFonts w:ascii="Arial" w:hAnsi="Arial" w:cs="Arial"/>
          <w:b w:val="0"/>
          <w:color w:val="000000"/>
          <w:sz w:val="20"/>
          <w:szCs w:val="20"/>
        </w:rPr>
        <w:t>az turuncu kuşak</w:t>
      </w:r>
      <w:r w:rsidR="001B7121">
        <w:rPr>
          <w:rFonts w:ascii="Arial" w:hAnsi="Arial" w:cs="Arial"/>
          <w:b w:val="0"/>
          <w:color w:val="000000"/>
          <w:sz w:val="20"/>
          <w:szCs w:val="20"/>
        </w:rPr>
        <w:t xml:space="preserve"> </w:t>
      </w:r>
      <w:r w:rsidRPr="004B29A0">
        <w:rPr>
          <w:rFonts w:ascii="Arial" w:hAnsi="Arial" w:cs="Arial"/>
          <w:b w:val="0"/>
          <w:color w:val="000000"/>
          <w:sz w:val="20"/>
          <w:szCs w:val="20"/>
        </w:rPr>
        <w:t>derecesine</w:t>
      </w:r>
      <w:r w:rsidR="00B86BDC">
        <w:rPr>
          <w:rFonts w:ascii="Arial" w:hAnsi="Arial" w:cs="Arial"/>
          <w:b w:val="0"/>
          <w:color w:val="000000"/>
          <w:sz w:val="20"/>
          <w:szCs w:val="20"/>
        </w:rPr>
        <w:t xml:space="preserve"> Yıldızlar</w:t>
      </w:r>
      <w:r w:rsidR="00D24A71">
        <w:rPr>
          <w:rFonts w:ascii="Arial" w:hAnsi="Arial" w:cs="Arial"/>
          <w:b w:val="0"/>
          <w:color w:val="000000"/>
          <w:sz w:val="20"/>
          <w:szCs w:val="20"/>
        </w:rPr>
        <w:t xml:space="preserve"> ve Minikler</w:t>
      </w:r>
      <w:r w:rsidR="00B86BDC">
        <w:rPr>
          <w:rFonts w:ascii="Arial" w:hAnsi="Arial" w:cs="Arial"/>
          <w:b w:val="0"/>
          <w:color w:val="000000"/>
          <w:sz w:val="20"/>
          <w:szCs w:val="20"/>
        </w:rPr>
        <w:t xml:space="preserve"> </w:t>
      </w:r>
      <w:r w:rsidR="001B7121">
        <w:rPr>
          <w:rFonts w:ascii="Arial" w:hAnsi="Arial" w:cs="Arial"/>
          <w:b w:val="0"/>
          <w:color w:val="000000"/>
          <w:sz w:val="20"/>
          <w:szCs w:val="20"/>
        </w:rPr>
        <w:t>kategorisinde en az yeşil kuşak</w:t>
      </w:r>
      <w:r w:rsidRPr="004B29A0">
        <w:rPr>
          <w:rFonts w:ascii="Arial" w:hAnsi="Arial" w:cs="Arial"/>
          <w:b w:val="0"/>
          <w:color w:val="000000"/>
          <w:sz w:val="20"/>
          <w:szCs w:val="20"/>
        </w:rPr>
        <w:t xml:space="preserve"> sahip olmaları gerekmektedir. Sporcular tartı günü 2017 yılı lisans </w:t>
      </w:r>
      <w:r w:rsidR="00680B21" w:rsidRPr="004B29A0">
        <w:rPr>
          <w:rFonts w:ascii="Arial" w:hAnsi="Arial" w:cs="Arial"/>
          <w:b w:val="0"/>
          <w:color w:val="000000"/>
          <w:sz w:val="20"/>
          <w:szCs w:val="20"/>
        </w:rPr>
        <w:t xml:space="preserve">ve </w:t>
      </w:r>
      <w:proofErr w:type="spellStart"/>
      <w:r w:rsidR="00680B21" w:rsidRPr="004B29A0">
        <w:rPr>
          <w:rFonts w:ascii="Arial" w:hAnsi="Arial" w:cs="Arial"/>
          <w:b w:val="0"/>
          <w:color w:val="000000"/>
          <w:sz w:val="20"/>
          <w:szCs w:val="20"/>
        </w:rPr>
        <w:t>Kick</w:t>
      </w:r>
      <w:proofErr w:type="spellEnd"/>
      <w:r w:rsidR="00680B21" w:rsidRPr="004B29A0">
        <w:rPr>
          <w:rFonts w:ascii="Arial" w:hAnsi="Arial" w:cs="Arial"/>
          <w:b w:val="0"/>
          <w:color w:val="000000"/>
          <w:sz w:val="20"/>
          <w:szCs w:val="20"/>
        </w:rPr>
        <w:t xml:space="preserve"> Boks</w:t>
      </w:r>
      <w:r w:rsidRPr="004B29A0">
        <w:rPr>
          <w:rFonts w:ascii="Arial" w:hAnsi="Arial" w:cs="Arial"/>
          <w:b w:val="0"/>
          <w:color w:val="000000"/>
          <w:sz w:val="20"/>
          <w:szCs w:val="20"/>
        </w:rPr>
        <w:t xml:space="preserve"> Kimlik kartının fotokopisi ile 18 yaşından küçük sporcular Veli İzin Belgesini doldurmuş ve onaylatmış olarak getirerek görevli tartı hakemlerine teslim etmek zorundadır.</w:t>
      </w:r>
    </w:p>
    <w:p w:rsidR="006356D6" w:rsidRPr="004B29A0" w:rsidRDefault="00462AE3" w:rsidP="006356D6">
      <w:pPr>
        <w:jc w:val="both"/>
        <w:rPr>
          <w:rFonts w:ascii="Arial" w:hAnsi="Arial" w:cs="Arial"/>
          <w:sz w:val="20"/>
          <w:szCs w:val="20"/>
        </w:rPr>
      </w:pPr>
      <w:r>
        <w:rPr>
          <w:rFonts w:ascii="Arial" w:hAnsi="Arial" w:cs="Arial"/>
          <w:b/>
          <w:sz w:val="20"/>
          <w:szCs w:val="20"/>
        </w:rPr>
        <w:t>4</w:t>
      </w:r>
      <w:r w:rsidR="006356D6" w:rsidRPr="004B29A0">
        <w:rPr>
          <w:rFonts w:ascii="Arial" w:hAnsi="Arial" w:cs="Arial"/>
          <w:b/>
          <w:sz w:val="20"/>
          <w:szCs w:val="20"/>
        </w:rPr>
        <w:t>-</w:t>
      </w:r>
      <w:r w:rsidR="006356D6" w:rsidRPr="004B29A0">
        <w:rPr>
          <w:rFonts w:ascii="Arial" w:hAnsi="Arial" w:cs="Arial"/>
          <w:b/>
          <w:sz w:val="20"/>
          <w:szCs w:val="20"/>
          <w:u w:val="single"/>
        </w:rPr>
        <w:t>Antrenörler tartıya gelirken</w:t>
      </w:r>
      <w:r w:rsidR="006356D6" w:rsidRPr="004B29A0">
        <w:rPr>
          <w:rFonts w:ascii="Arial" w:hAnsi="Arial" w:cs="Arial"/>
          <w:b/>
          <w:sz w:val="20"/>
          <w:szCs w:val="20"/>
        </w:rPr>
        <w:t>; Kulüp katılım listesi</w:t>
      </w:r>
      <w:r w:rsidR="006356D6" w:rsidRPr="004B29A0">
        <w:rPr>
          <w:rFonts w:ascii="Arial" w:hAnsi="Arial" w:cs="Arial"/>
          <w:sz w:val="20"/>
          <w:szCs w:val="20"/>
        </w:rPr>
        <w:t xml:space="preserve"> ( sporcuların; adı-soyadı-</w:t>
      </w:r>
      <w:proofErr w:type="spellStart"/>
      <w:r w:rsidR="006356D6" w:rsidRPr="004B29A0">
        <w:rPr>
          <w:rFonts w:ascii="Arial" w:hAnsi="Arial" w:cs="Arial"/>
          <w:sz w:val="20"/>
          <w:szCs w:val="20"/>
        </w:rPr>
        <w:t>d.tarihi</w:t>
      </w:r>
      <w:proofErr w:type="spellEnd"/>
      <w:r w:rsidR="006356D6" w:rsidRPr="004B29A0">
        <w:rPr>
          <w:rFonts w:ascii="Arial" w:hAnsi="Arial" w:cs="Arial"/>
          <w:sz w:val="20"/>
          <w:szCs w:val="20"/>
        </w:rPr>
        <w:t xml:space="preserve"> g/a</w:t>
      </w:r>
      <w:r w:rsidR="00680B21" w:rsidRPr="004B29A0">
        <w:rPr>
          <w:rFonts w:ascii="Arial" w:hAnsi="Arial" w:cs="Arial"/>
          <w:sz w:val="20"/>
          <w:szCs w:val="20"/>
        </w:rPr>
        <w:t xml:space="preserve">/y –federasyon sicil </w:t>
      </w:r>
      <w:proofErr w:type="spellStart"/>
      <w:r w:rsidR="00680B21" w:rsidRPr="004B29A0">
        <w:rPr>
          <w:rFonts w:ascii="Arial" w:hAnsi="Arial" w:cs="Arial"/>
          <w:sz w:val="20"/>
          <w:szCs w:val="20"/>
        </w:rPr>
        <w:t>no’su</w:t>
      </w:r>
      <w:proofErr w:type="spellEnd"/>
      <w:r w:rsidR="00680B21" w:rsidRPr="004B29A0">
        <w:rPr>
          <w:rFonts w:ascii="Arial" w:hAnsi="Arial" w:cs="Arial"/>
          <w:sz w:val="20"/>
          <w:szCs w:val="20"/>
        </w:rPr>
        <w:t>- kuşak</w:t>
      </w:r>
      <w:r w:rsidR="006356D6" w:rsidRPr="004B29A0">
        <w:rPr>
          <w:rFonts w:ascii="Arial" w:hAnsi="Arial" w:cs="Arial"/>
          <w:sz w:val="20"/>
          <w:szCs w:val="20"/>
        </w:rPr>
        <w:t xml:space="preserve"> derecesi-kilosu-yaş kategorisi ) </w:t>
      </w:r>
      <w:proofErr w:type="gramStart"/>
      <w:r w:rsidR="006356D6" w:rsidRPr="004B29A0">
        <w:rPr>
          <w:rFonts w:ascii="Arial" w:hAnsi="Arial" w:cs="Arial"/>
          <w:sz w:val="20"/>
          <w:szCs w:val="20"/>
        </w:rPr>
        <w:t>ile  sporcularına</w:t>
      </w:r>
      <w:proofErr w:type="gramEnd"/>
      <w:r w:rsidR="006356D6" w:rsidRPr="004B29A0">
        <w:rPr>
          <w:rFonts w:ascii="Arial" w:hAnsi="Arial" w:cs="Arial"/>
          <w:sz w:val="20"/>
          <w:szCs w:val="20"/>
        </w:rPr>
        <w:t xml:space="preserve"> ait </w:t>
      </w:r>
      <w:r w:rsidR="006356D6" w:rsidRPr="004B29A0">
        <w:rPr>
          <w:rFonts w:ascii="Arial" w:hAnsi="Arial" w:cs="Arial"/>
          <w:b/>
          <w:sz w:val="20"/>
          <w:szCs w:val="20"/>
        </w:rPr>
        <w:t xml:space="preserve">Tartı formlarını </w:t>
      </w:r>
      <w:r w:rsidR="006356D6" w:rsidRPr="004B29A0">
        <w:rPr>
          <w:rFonts w:ascii="Arial" w:hAnsi="Arial" w:cs="Arial"/>
          <w:sz w:val="20"/>
          <w:szCs w:val="20"/>
        </w:rPr>
        <w:t xml:space="preserve">doldurmuş olarak getireceklerdir. İstenilen belgelerden herhangi birinin eksikliğinde sporcular müsabakaya kesinlikle alınmayacaktır. </w:t>
      </w:r>
    </w:p>
    <w:p w:rsidR="006356D6" w:rsidRPr="004B29A0" w:rsidRDefault="00462AE3" w:rsidP="009A7435">
      <w:pPr>
        <w:tabs>
          <w:tab w:val="left" w:pos="1980"/>
          <w:tab w:val="left" w:pos="3600"/>
        </w:tabs>
        <w:spacing w:after="0"/>
        <w:jc w:val="both"/>
        <w:rPr>
          <w:rFonts w:ascii="Arial" w:hAnsi="Arial" w:cs="Arial"/>
          <w:sz w:val="20"/>
          <w:szCs w:val="20"/>
        </w:rPr>
      </w:pPr>
      <w:r>
        <w:rPr>
          <w:rFonts w:ascii="Arial" w:hAnsi="Arial" w:cs="Arial"/>
          <w:b/>
          <w:sz w:val="20"/>
          <w:szCs w:val="20"/>
        </w:rPr>
        <w:t>5</w:t>
      </w:r>
      <w:r w:rsidR="006356D6" w:rsidRPr="004B29A0">
        <w:rPr>
          <w:rFonts w:ascii="Arial" w:hAnsi="Arial" w:cs="Arial"/>
          <w:b/>
          <w:sz w:val="20"/>
          <w:szCs w:val="20"/>
        </w:rPr>
        <w:t>-</w:t>
      </w:r>
      <w:r w:rsidR="006356D6" w:rsidRPr="004B29A0">
        <w:rPr>
          <w:rFonts w:ascii="Arial" w:hAnsi="Arial" w:cs="Arial"/>
          <w:sz w:val="20"/>
          <w:szCs w:val="20"/>
        </w:rPr>
        <w:t>Tartı mahalline, görevli hakemler ve görevli dokto</w:t>
      </w:r>
      <w:r w:rsidR="001B7121">
        <w:rPr>
          <w:rFonts w:ascii="Arial" w:hAnsi="Arial" w:cs="Arial"/>
          <w:sz w:val="20"/>
          <w:szCs w:val="20"/>
        </w:rPr>
        <w:t>rdan başkası giremez. Sporcular</w:t>
      </w:r>
      <w:r w:rsidR="006356D6" w:rsidRPr="004B29A0">
        <w:rPr>
          <w:rFonts w:ascii="Arial" w:hAnsi="Arial" w:cs="Arial"/>
          <w:sz w:val="20"/>
          <w:szCs w:val="20"/>
        </w:rPr>
        <w:t xml:space="preserve"> bir defa tartı hakkına sahiptir. İkinci tartıda sporcu eğer resmi kilosunda olmaz ise </w:t>
      </w:r>
      <w:r w:rsidR="001B7121">
        <w:rPr>
          <w:rFonts w:ascii="Arial" w:hAnsi="Arial" w:cs="Arial"/>
          <w:sz w:val="20"/>
          <w:szCs w:val="20"/>
        </w:rPr>
        <w:t>bir üst kiloya transfer edilir.</w:t>
      </w:r>
    </w:p>
    <w:p w:rsidR="006356D6" w:rsidRPr="004B29A0" w:rsidRDefault="00462AE3" w:rsidP="006356D6">
      <w:pPr>
        <w:jc w:val="both"/>
        <w:rPr>
          <w:rFonts w:ascii="Arial" w:hAnsi="Arial" w:cs="Arial"/>
          <w:sz w:val="20"/>
          <w:szCs w:val="20"/>
        </w:rPr>
      </w:pPr>
      <w:r>
        <w:rPr>
          <w:rFonts w:ascii="Arial" w:hAnsi="Arial" w:cs="Arial"/>
          <w:b/>
          <w:sz w:val="20"/>
          <w:szCs w:val="20"/>
        </w:rPr>
        <w:t>6</w:t>
      </w:r>
      <w:r w:rsidR="006356D6" w:rsidRPr="004B29A0">
        <w:rPr>
          <w:rFonts w:ascii="Arial" w:hAnsi="Arial" w:cs="Arial"/>
          <w:b/>
          <w:sz w:val="20"/>
          <w:szCs w:val="20"/>
        </w:rPr>
        <w:t xml:space="preserve">- </w:t>
      </w:r>
      <w:r w:rsidR="00A52718" w:rsidRPr="004B29A0">
        <w:rPr>
          <w:rFonts w:ascii="Arial" w:hAnsi="Arial" w:cs="Arial"/>
          <w:sz w:val="20"/>
          <w:szCs w:val="20"/>
        </w:rPr>
        <w:t>Antrenörler ve</w:t>
      </w:r>
      <w:r w:rsidR="006356D6" w:rsidRPr="004B29A0">
        <w:rPr>
          <w:rFonts w:ascii="Arial" w:hAnsi="Arial" w:cs="Arial"/>
          <w:sz w:val="20"/>
          <w:szCs w:val="20"/>
        </w:rPr>
        <w:t xml:space="preserve"> yardımcıları köşelerde eşofmanlı olarak görev yapacaklar ve 2017 yılı vizeli olacaklardır. 2017 yılı vizeli olmayan ve eşofman harici bir kıyafetle köşeye çıkmaya çalı</w:t>
      </w:r>
      <w:r w:rsidR="001B7121">
        <w:rPr>
          <w:rFonts w:ascii="Arial" w:hAnsi="Arial" w:cs="Arial"/>
          <w:sz w:val="20"/>
          <w:szCs w:val="20"/>
        </w:rPr>
        <w:t xml:space="preserve">şan </w:t>
      </w:r>
      <w:proofErr w:type="gramStart"/>
      <w:r w:rsidR="001B7121">
        <w:rPr>
          <w:rFonts w:ascii="Arial" w:hAnsi="Arial" w:cs="Arial"/>
          <w:sz w:val="20"/>
          <w:szCs w:val="20"/>
        </w:rPr>
        <w:t>antrenör</w:t>
      </w:r>
      <w:proofErr w:type="gramEnd"/>
      <w:r w:rsidR="001B7121">
        <w:rPr>
          <w:rFonts w:ascii="Arial" w:hAnsi="Arial" w:cs="Arial"/>
          <w:sz w:val="20"/>
          <w:szCs w:val="20"/>
        </w:rPr>
        <w:t xml:space="preserve"> ve yardımcılarına </w:t>
      </w:r>
      <w:r w:rsidR="006356D6" w:rsidRPr="004B29A0">
        <w:rPr>
          <w:rFonts w:ascii="Arial" w:hAnsi="Arial" w:cs="Arial"/>
          <w:sz w:val="20"/>
          <w:szCs w:val="20"/>
        </w:rPr>
        <w:t>kesinlikle görev verilmeyecek ve müsabaka alanından uzaklaştırılacaktır.</w:t>
      </w:r>
    </w:p>
    <w:p w:rsidR="006356D6" w:rsidRPr="004B29A0" w:rsidRDefault="00462AE3" w:rsidP="006356D6">
      <w:pPr>
        <w:jc w:val="both"/>
        <w:rPr>
          <w:rFonts w:ascii="Arial" w:hAnsi="Arial" w:cs="Arial"/>
          <w:sz w:val="20"/>
          <w:szCs w:val="20"/>
        </w:rPr>
      </w:pPr>
      <w:r>
        <w:rPr>
          <w:rFonts w:ascii="Arial" w:hAnsi="Arial" w:cs="Arial"/>
          <w:b/>
          <w:sz w:val="20"/>
          <w:szCs w:val="20"/>
        </w:rPr>
        <w:lastRenderedPageBreak/>
        <w:t>7</w:t>
      </w:r>
      <w:r w:rsidR="006356D6" w:rsidRPr="004B29A0">
        <w:rPr>
          <w:rFonts w:ascii="Arial" w:hAnsi="Arial" w:cs="Arial"/>
          <w:b/>
          <w:sz w:val="20"/>
          <w:szCs w:val="20"/>
        </w:rPr>
        <w:t>-</w:t>
      </w:r>
      <w:r w:rsidR="006356D6" w:rsidRPr="004B29A0">
        <w:rPr>
          <w:rFonts w:ascii="Arial" w:hAnsi="Arial" w:cs="Arial"/>
          <w:sz w:val="20"/>
          <w:szCs w:val="20"/>
        </w:rPr>
        <w:t xml:space="preserve"> Antrenör ve yardımcıları müsabaka esnasında ayağa kalkmayacak, bağırarak taktik vermeyecek ve müsabaka esnasında itiraz etmeyeceklerdir. İtirazlar müsa</w:t>
      </w:r>
      <w:r w:rsidR="00A52718" w:rsidRPr="004B29A0">
        <w:rPr>
          <w:rFonts w:ascii="Arial" w:hAnsi="Arial" w:cs="Arial"/>
          <w:sz w:val="20"/>
          <w:szCs w:val="20"/>
        </w:rPr>
        <w:t>baka bitiminde 30 dk.</w:t>
      </w:r>
      <w:r w:rsidR="001B7121">
        <w:rPr>
          <w:rFonts w:ascii="Arial" w:hAnsi="Arial" w:cs="Arial"/>
          <w:sz w:val="20"/>
          <w:szCs w:val="20"/>
        </w:rPr>
        <w:t xml:space="preserve"> </w:t>
      </w:r>
      <w:proofErr w:type="gramStart"/>
      <w:r w:rsidR="00A52718" w:rsidRPr="004B29A0">
        <w:rPr>
          <w:rFonts w:ascii="Arial" w:hAnsi="Arial" w:cs="Arial"/>
          <w:sz w:val="20"/>
          <w:szCs w:val="20"/>
        </w:rPr>
        <w:t>içinde</w:t>
      </w:r>
      <w:proofErr w:type="gramEnd"/>
      <w:r w:rsidR="00A52718" w:rsidRPr="004B29A0">
        <w:rPr>
          <w:rFonts w:ascii="Arial" w:hAnsi="Arial" w:cs="Arial"/>
          <w:sz w:val="20"/>
          <w:szCs w:val="20"/>
        </w:rPr>
        <w:t xml:space="preserve"> Türkiye</w:t>
      </w:r>
      <w:r w:rsidR="001B7121">
        <w:rPr>
          <w:rFonts w:ascii="Arial" w:hAnsi="Arial" w:cs="Arial"/>
          <w:sz w:val="20"/>
          <w:szCs w:val="20"/>
        </w:rPr>
        <w:t xml:space="preserve"> </w:t>
      </w:r>
      <w:proofErr w:type="spellStart"/>
      <w:r w:rsidR="001B7121">
        <w:rPr>
          <w:rFonts w:ascii="Arial" w:hAnsi="Arial" w:cs="Arial"/>
          <w:sz w:val="20"/>
          <w:szCs w:val="20"/>
        </w:rPr>
        <w:t>Kick</w:t>
      </w:r>
      <w:proofErr w:type="spellEnd"/>
      <w:r w:rsidR="001B7121">
        <w:rPr>
          <w:rFonts w:ascii="Arial" w:hAnsi="Arial" w:cs="Arial"/>
          <w:sz w:val="20"/>
          <w:szCs w:val="20"/>
        </w:rPr>
        <w:t xml:space="preserve"> Boks</w:t>
      </w:r>
      <w:r w:rsidR="00A52718" w:rsidRPr="004B29A0">
        <w:rPr>
          <w:rFonts w:ascii="Arial" w:hAnsi="Arial" w:cs="Arial"/>
          <w:sz w:val="20"/>
          <w:szCs w:val="20"/>
        </w:rPr>
        <w:t xml:space="preserve"> mevzuatına göre 200</w:t>
      </w:r>
      <w:r w:rsidR="006356D6" w:rsidRPr="004B29A0">
        <w:rPr>
          <w:rFonts w:ascii="Arial" w:hAnsi="Arial" w:cs="Arial"/>
          <w:sz w:val="20"/>
          <w:szCs w:val="20"/>
        </w:rPr>
        <w:t xml:space="preserve"> Türk Lirası ile birlikte bizzat İl temsilcisine bir dilekçe ile yapılacaktır</w:t>
      </w:r>
      <w:r w:rsidR="004B29A0" w:rsidRPr="004B29A0">
        <w:rPr>
          <w:rFonts w:ascii="Arial" w:hAnsi="Arial" w:cs="Arial"/>
          <w:sz w:val="20"/>
          <w:szCs w:val="20"/>
        </w:rPr>
        <w:t>.</w:t>
      </w:r>
      <w:r w:rsidR="006356D6" w:rsidRPr="004B29A0">
        <w:rPr>
          <w:rFonts w:ascii="Arial" w:hAnsi="Arial" w:cs="Arial"/>
          <w:sz w:val="20"/>
          <w:szCs w:val="20"/>
        </w:rPr>
        <w:t xml:space="preserve"> İtiraz için ödenen bedel haksız çıkıldığında kesinlikle iade edilmeyecek olup İl Müdürlüğü hesabına gelir kaydedilecektir.</w:t>
      </w:r>
    </w:p>
    <w:p w:rsidR="006356D6" w:rsidRPr="004B29A0" w:rsidRDefault="00462AE3" w:rsidP="006356D6">
      <w:pPr>
        <w:jc w:val="both"/>
        <w:rPr>
          <w:rFonts w:ascii="Arial" w:hAnsi="Arial" w:cs="Arial"/>
          <w:sz w:val="20"/>
          <w:szCs w:val="20"/>
        </w:rPr>
      </w:pPr>
      <w:r>
        <w:rPr>
          <w:rFonts w:ascii="Arial" w:hAnsi="Arial" w:cs="Arial"/>
          <w:b/>
          <w:sz w:val="20"/>
          <w:szCs w:val="20"/>
        </w:rPr>
        <w:t>8</w:t>
      </w:r>
      <w:r w:rsidR="006356D6" w:rsidRPr="004B29A0">
        <w:rPr>
          <w:rFonts w:ascii="Arial" w:hAnsi="Arial" w:cs="Arial"/>
          <w:b/>
          <w:sz w:val="20"/>
          <w:szCs w:val="20"/>
        </w:rPr>
        <w:t>-</w:t>
      </w:r>
      <w:r w:rsidR="006356D6" w:rsidRPr="004B29A0">
        <w:rPr>
          <w:rFonts w:ascii="Arial" w:hAnsi="Arial" w:cs="Arial"/>
          <w:sz w:val="20"/>
          <w:szCs w:val="20"/>
        </w:rPr>
        <w:t xml:space="preserve"> Hakemler; Federasyonumuzun talimatlarında yazılı olan kıyafetleriyle görev yapacaklardır. Kendilerine bu müsabakada bizzat İl Hakem Kurulunca görevli oldukları tebliğ edilmeyen hakemlere müsabakaya gelmiş olsalar bile kesinlikle görev verilmeyecektir. Bu hakemlere görev verilmesi konusunda hiç kimse İl Hakem Kurulu Başkanlığından talepte bulunmayacaktır. </w:t>
      </w:r>
    </w:p>
    <w:p w:rsidR="006356D6" w:rsidRPr="004B29A0" w:rsidRDefault="00462AE3" w:rsidP="006356D6">
      <w:pPr>
        <w:jc w:val="both"/>
        <w:rPr>
          <w:rFonts w:ascii="Arial" w:hAnsi="Arial" w:cs="Arial"/>
          <w:sz w:val="20"/>
          <w:szCs w:val="20"/>
        </w:rPr>
      </w:pPr>
      <w:r>
        <w:rPr>
          <w:rFonts w:ascii="Arial" w:hAnsi="Arial" w:cs="Arial"/>
          <w:b/>
          <w:sz w:val="20"/>
          <w:szCs w:val="20"/>
        </w:rPr>
        <w:t>9</w:t>
      </w:r>
      <w:r w:rsidR="006356D6" w:rsidRPr="004B29A0">
        <w:rPr>
          <w:rFonts w:ascii="Arial" w:hAnsi="Arial" w:cs="Arial"/>
          <w:b/>
          <w:sz w:val="20"/>
          <w:szCs w:val="20"/>
        </w:rPr>
        <w:t>-</w:t>
      </w:r>
      <w:r w:rsidR="006356D6" w:rsidRPr="004B29A0">
        <w:rPr>
          <w:rFonts w:ascii="Arial" w:hAnsi="Arial" w:cs="Arial"/>
          <w:sz w:val="20"/>
          <w:szCs w:val="20"/>
        </w:rPr>
        <w:t xml:space="preserve"> Sporcular ve </w:t>
      </w:r>
      <w:proofErr w:type="gramStart"/>
      <w:r w:rsidR="006356D6" w:rsidRPr="004B29A0">
        <w:rPr>
          <w:rFonts w:ascii="Arial" w:hAnsi="Arial" w:cs="Arial"/>
          <w:sz w:val="20"/>
          <w:szCs w:val="20"/>
        </w:rPr>
        <w:t>antrenörler</w:t>
      </w:r>
      <w:proofErr w:type="gramEnd"/>
      <w:r w:rsidR="006356D6" w:rsidRPr="004B29A0">
        <w:rPr>
          <w:rFonts w:ascii="Arial" w:hAnsi="Arial" w:cs="Arial"/>
          <w:sz w:val="20"/>
          <w:szCs w:val="20"/>
        </w:rPr>
        <w:t xml:space="preserve"> hiçbir şekilde formalar</w:t>
      </w:r>
      <w:r w:rsidR="001B7121">
        <w:rPr>
          <w:rFonts w:ascii="Arial" w:hAnsi="Arial" w:cs="Arial"/>
          <w:sz w:val="20"/>
          <w:szCs w:val="20"/>
        </w:rPr>
        <w:t>ına ay yıldız takmayacak ve</w:t>
      </w:r>
      <w:r w:rsidR="006356D6" w:rsidRPr="004B29A0">
        <w:rPr>
          <w:rFonts w:ascii="Arial" w:hAnsi="Arial" w:cs="Arial"/>
          <w:sz w:val="20"/>
          <w:szCs w:val="20"/>
        </w:rPr>
        <w:t xml:space="preserve"> Türkiye</w:t>
      </w:r>
      <w:r w:rsidR="001B7121">
        <w:rPr>
          <w:rFonts w:ascii="Arial" w:hAnsi="Arial" w:cs="Arial"/>
          <w:sz w:val="20"/>
          <w:szCs w:val="20"/>
        </w:rPr>
        <w:t xml:space="preserve"> </w:t>
      </w:r>
      <w:r w:rsidR="006356D6" w:rsidRPr="004B29A0">
        <w:rPr>
          <w:rFonts w:ascii="Arial" w:hAnsi="Arial" w:cs="Arial"/>
          <w:sz w:val="20"/>
          <w:szCs w:val="20"/>
        </w:rPr>
        <w:t>yazısı olan eşofman giymeyeceklerdir. (Milli Takımı simgeleyen hiçbir amblem bulunduramayacaklardır).</w:t>
      </w:r>
    </w:p>
    <w:p w:rsidR="006356D6" w:rsidRPr="004B29A0" w:rsidRDefault="00462AE3" w:rsidP="006356D6">
      <w:pPr>
        <w:jc w:val="both"/>
        <w:rPr>
          <w:rFonts w:ascii="Times New Roman" w:hAnsi="Times New Roman" w:cs="Times New Roman"/>
          <w:b/>
          <w:color w:val="000000"/>
          <w:sz w:val="20"/>
          <w:szCs w:val="20"/>
        </w:rPr>
      </w:pPr>
      <w:r>
        <w:rPr>
          <w:rFonts w:ascii="Arial" w:hAnsi="Arial" w:cs="Arial"/>
          <w:b/>
          <w:sz w:val="20"/>
          <w:szCs w:val="20"/>
        </w:rPr>
        <w:t>10</w:t>
      </w:r>
      <w:r w:rsidR="006356D6" w:rsidRPr="004B29A0">
        <w:rPr>
          <w:rFonts w:ascii="Arial" w:hAnsi="Arial" w:cs="Arial"/>
          <w:b/>
          <w:sz w:val="20"/>
          <w:szCs w:val="20"/>
        </w:rPr>
        <w:t>-</w:t>
      </w:r>
      <w:r w:rsidR="006356D6" w:rsidRPr="004B29A0">
        <w:rPr>
          <w:rFonts w:ascii="Arial" w:hAnsi="Arial" w:cs="Arial"/>
          <w:color w:val="000000"/>
          <w:sz w:val="20"/>
          <w:szCs w:val="20"/>
        </w:rPr>
        <w:t xml:space="preserve">Müsabakalara girecek olan tüm sporcular beraberlerinde Kask, Eldiven, </w:t>
      </w:r>
      <w:proofErr w:type="spellStart"/>
      <w:r w:rsidR="006356D6" w:rsidRPr="004B29A0">
        <w:rPr>
          <w:rFonts w:ascii="Arial" w:hAnsi="Arial" w:cs="Arial"/>
          <w:color w:val="000000"/>
          <w:sz w:val="20"/>
          <w:szCs w:val="20"/>
        </w:rPr>
        <w:t>koki</w:t>
      </w:r>
      <w:proofErr w:type="spellEnd"/>
      <w:r w:rsidR="006356D6" w:rsidRPr="004B29A0">
        <w:rPr>
          <w:rFonts w:ascii="Arial" w:hAnsi="Arial" w:cs="Arial"/>
          <w:color w:val="000000"/>
          <w:sz w:val="20"/>
          <w:szCs w:val="20"/>
        </w:rPr>
        <w:t xml:space="preserve">, dişlik, kaval kemiği koruyucusu, dirsek koruyucusu, </w:t>
      </w:r>
      <w:proofErr w:type="gramStart"/>
      <w:r w:rsidR="00A52718" w:rsidRPr="004B29A0">
        <w:rPr>
          <w:rFonts w:ascii="Arial" w:hAnsi="Arial" w:cs="Arial"/>
          <w:color w:val="000000"/>
          <w:sz w:val="20"/>
          <w:szCs w:val="20"/>
        </w:rPr>
        <w:t>bandaj,</w:t>
      </w:r>
      <w:proofErr w:type="gramEnd"/>
      <w:r w:rsidR="006356D6" w:rsidRPr="004B29A0">
        <w:rPr>
          <w:rFonts w:ascii="Arial" w:hAnsi="Arial" w:cs="Arial"/>
          <w:color w:val="000000"/>
          <w:sz w:val="20"/>
          <w:szCs w:val="20"/>
        </w:rPr>
        <w:t xml:space="preserve"> ve bayanlar için göğüs koruyucusu bulundurmak ve giymek zorundadırlar.</w:t>
      </w:r>
    </w:p>
    <w:p w:rsidR="006356D6" w:rsidRPr="004B29A0" w:rsidRDefault="00462AE3" w:rsidP="006356D6">
      <w:pPr>
        <w:jc w:val="both"/>
        <w:rPr>
          <w:rFonts w:ascii="Arial" w:hAnsi="Arial" w:cs="Arial"/>
          <w:sz w:val="20"/>
          <w:szCs w:val="20"/>
        </w:rPr>
      </w:pPr>
      <w:r>
        <w:rPr>
          <w:rFonts w:ascii="Arial" w:hAnsi="Arial" w:cs="Arial"/>
          <w:b/>
          <w:sz w:val="20"/>
          <w:szCs w:val="20"/>
        </w:rPr>
        <w:t>11</w:t>
      </w:r>
      <w:r w:rsidR="006356D6" w:rsidRPr="004B29A0">
        <w:rPr>
          <w:rFonts w:ascii="Arial" w:hAnsi="Arial" w:cs="Arial"/>
          <w:b/>
          <w:sz w:val="20"/>
          <w:szCs w:val="20"/>
        </w:rPr>
        <w:t xml:space="preserve">- </w:t>
      </w:r>
      <w:r w:rsidR="006356D6" w:rsidRPr="004B29A0">
        <w:rPr>
          <w:rFonts w:ascii="Arial" w:hAnsi="Arial" w:cs="Arial"/>
          <w:sz w:val="20"/>
          <w:szCs w:val="20"/>
        </w:rPr>
        <w:t xml:space="preserve">Müsabakalar esnasında sportmenlik dışı davranışta bulunanlar ile gereksiz itirazlarıyla hakem ve görevlilere gayri ahlaki davranışlarda bulunan idareci, hakem, </w:t>
      </w:r>
      <w:proofErr w:type="gramStart"/>
      <w:r w:rsidR="006356D6" w:rsidRPr="004B29A0">
        <w:rPr>
          <w:rFonts w:ascii="Arial" w:hAnsi="Arial" w:cs="Arial"/>
          <w:sz w:val="20"/>
          <w:szCs w:val="20"/>
        </w:rPr>
        <w:t>antrenör</w:t>
      </w:r>
      <w:proofErr w:type="gramEnd"/>
      <w:r w:rsidR="006356D6" w:rsidRPr="004B29A0">
        <w:rPr>
          <w:rFonts w:ascii="Arial" w:hAnsi="Arial" w:cs="Arial"/>
          <w:sz w:val="20"/>
          <w:szCs w:val="20"/>
        </w:rPr>
        <w:t xml:space="preserve"> ve sporcular Antalya Gençlik Hizmetleri ve Spor İl Müdürlüğü</w:t>
      </w:r>
      <w:r w:rsidR="001B7121">
        <w:rPr>
          <w:rFonts w:ascii="Arial" w:hAnsi="Arial" w:cs="Arial"/>
          <w:sz w:val="20"/>
          <w:szCs w:val="20"/>
        </w:rPr>
        <w:t xml:space="preserve"> </w:t>
      </w:r>
      <w:r w:rsidR="006356D6" w:rsidRPr="004B29A0">
        <w:rPr>
          <w:rFonts w:ascii="Arial" w:hAnsi="Arial" w:cs="Arial"/>
          <w:sz w:val="20"/>
          <w:szCs w:val="20"/>
        </w:rPr>
        <w:t>Disiplin Kuruluna sevk edileceklerdir.</w:t>
      </w:r>
    </w:p>
    <w:p w:rsidR="006356D6" w:rsidRPr="004B29A0" w:rsidRDefault="00462AE3" w:rsidP="006356D6">
      <w:pPr>
        <w:jc w:val="both"/>
        <w:rPr>
          <w:rFonts w:ascii="Arial" w:hAnsi="Arial" w:cs="Arial"/>
          <w:sz w:val="20"/>
          <w:szCs w:val="20"/>
        </w:rPr>
      </w:pPr>
      <w:r>
        <w:rPr>
          <w:rFonts w:ascii="Arial" w:hAnsi="Arial" w:cs="Arial"/>
          <w:b/>
          <w:sz w:val="20"/>
          <w:szCs w:val="20"/>
        </w:rPr>
        <w:t>12</w:t>
      </w:r>
      <w:r w:rsidR="006356D6" w:rsidRPr="004B29A0">
        <w:rPr>
          <w:rFonts w:ascii="Arial" w:hAnsi="Arial" w:cs="Arial"/>
          <w:b/>
          <w:sz w:val="20"/>
          <w:szCs w:val="20"/>
        </w:rPr>
        <w:t>-</w:t>
      </w:r>
      <w:r w:rsidR="006356D6" w:rsidRPr="004B29A0">
        <w:rPr>
          <w:rFonts w:ascii="Arial" w:hAnsi="Arial" w:cs="Arial"/>
          <w:sz w:val="20"/>
          <w:szCs w:val="20"/>
        </w:rPr>
        <w:t>Yurt dışında yaşayan Türk vatandaşı olan sporcular pasaportlarını, pasaport fotokopilerini ve nüfus cüzdanları ile birlikte federasyon kimlik belgesi ve kimlik kartını ibraz etmek sureti</w:t>
      </w:r>
      <w:r w:rsidR="00E2367A">
        <w:rPr>
          <w:rFonts w:ascii="Arial" w:hAnsi="Arial" w:cs="Arial"/>
          <w:sz w:val="20"/>
          <w:szCs w:val="20"/>
        </w:rPr>
        <w:t>yle müsabakalara alınacaklardır</w:t>
      </w:r>
      <w:r w:rsidR="006356D6" w:rsidRPr="004B29A0">
        <w:rPr>
          <w:rFonts w:ascii="Arial" w:hAnsi="Arial" w:cs="Arial"/>
          <w:sz w:val="20"/>
          <w:szCs w:val="20"/>
        </w:rPr>
        <w:t>.</w:t>
      </w:r>
    </w:p>
    <w:p w:rsidR="002D147E" w:rsidRPr="004B29A0" w:rsidRDefault="00462AE3" w:rsidP="006356D6">
      <w:pPr>
        <w:jc w:val="both"/>
        <w:rPr>
          <w:rFonts w:ascii="Arial" w:hAnsi="Arial" w:cs="Arial"/>
          <w:sz w:val="20"/>
          <w:szCs w:val="20"/>
        </w:rPr>
      </w:pPr>
      <w:r>
        <w:rPr>
          <w:rFonts w:ascii="Arial" w:hAnsi="Arial" w:cs="Arial"/>
          <w:b/>
          <w:sz w:val="20"/>
          <w:szCs w:val="20"/>
        </w:rPr>
        <w:t>13</w:t>
      </w:r>
      <w:r w:rsidR="006356D6" w:rsidRPr="004B29A0">
        <w:rPr>
          <w:rFonts w:ascii="Arial" w:hAnsi="Arial" w:cs="Arial"/>
          <w:b/>
          <w:sz w:val="20"/>
          <w:szCs w:val="20"/>
        </w:rPr>
        <w:t>--</w:t>
      </w:r>
      <w:r w:rsidR="006356D6" w:rsidRPr="004B29A0">
        <w:rPr>
          <w:rFonts w:ascii="Arial" w:hAnsi="Arial" w:cs="Arial"/>
          <w:sz w:val="20"/>
          <w:szCs w:val="20"/>
        </w:rPr>
        <w:t xml:space="preserve"> Müsabakaya katılacak olan </w:t>
      </w:r>
      <w:proofErr w:type="gramStart"/>
      <w:r w:rsidR="006356D6" w:rsidRPr="004B29A0">
        <w:rPr>
          <w:rFonts w:ascii="Arial" w:hAnsi="Arial" w:cs="Arial"/>
          <w:sz w:val="20"/>
          <w:szCs w:val="20"/>
        </w:rPr>
        <w:t>antrenör</w:t>
      </w:r>
      <w:proofErr w:type="gramEnd"/>
      <w:r w:rsidR="006356D6" w:rsidRPr="004B29A0">
        <w:rPr>
          <w:rFonts w:ascii="Arial" w:hAnsi="Arial" w:cs="Arial"/>
          <w:sz w:val="20"/>
          <w:szCs w:val="20"/>
        </w:rPr>
        <w:t xml:space="preserve"> ve sporculara</w:t>
      </w:r>
      <w:r w:rsidR="001B7121">
        <w:rPr>
          <w:rFonts w:ascii="Arial" w:hAnsi="Arial" w:cs="Arial"/>
          <w:sz w:val="20"/>
          <w:szCs w:val="20"/>
        </w:rPr>
        <w:t xml:space="preserve"> </w:t>
      </w:r>
      <w:r w:rsidR="006356D6" w:rsidRPr="004B29A0">
        <w:rPr>
          <w:rFonts w:ascii="Arial" w:hAnsi="Arial" w:cs="Arial"/>
          <w:sz w:val="20"/>
          <w:szCs w:val="20"/>
        </w:rPr>
        <w:t>herhangi bir ödeme yapılmayacaktır. Müsabaka</w:t>
      </w:r>
      <w:r w:rsidR="001B7121">
        <w:rPr>
          <w:rFonts w:ascii="Arial" w:hAnsi="Arial" w:cs="Arial"/>
          <w:sz w:val="20"/>
          <w:szCs w:val="20"/>
        </w:rPr>
        <w:t xml:space="preserve"> </w:t>
      </w:r>
      <w:r w:rsidR="006356D6" w:rsidRPr="004B29A0">
        <w:rPr>
          <w:rFonts w:ascii="Arial" w:hAnsi="Arial" w:cs="Arial"/>
          <w:sz w:val="20"/>
          <w:szCs w:val="20"/>
        </w:rPr>
        <w:t>bitiminde sporculara kupa ve madalya ile değişik ödüller verilebilecektir.</w:t>
      </w:r>
    </w:p>
    <w:p w:rsidR="00437B9B" w:rsidRPr="00462AE3" w:rsidRDefault="00462AE3" w:rsidP="00437B9B">
      <w:pPr>
        <w:pStyle w:val="Balk1"/>
        <w:jc w:val="both"/>
      </w:pPr>
      <w:r w:rsidRPr="00462AE3">
        <w:rPr>
          <w:rFonts w:ascii="Arial" w:hAnsi="Arial" w:cs="Arial"/>
          <w:sz w:val="20"/>
          <w:szCs w:val="20"/>
          <w:u w:val="single"/>
        </w:rPr>
        <w:t>14</w:t>
      </w:r>
      <w:r w:rsidR="00437B9B" w:rsidRPr="00462AE3">
        <w:rPr>
          <w:rFonts w:ascii="Arial" w:hAnsi="Arial" w:cs="Arial"/>
          <w:sz w:val="20"/>
          <w:szCs w:val="20"/>
          <w:u w:val="single"/>
        </w:rPr>
        <w:t xml:space="preserve">-Yaş </w:t>
      </w:r>
      <w:proofErr w:type="spellStart"/>
      <w:proofErr w:type="gramStart"/>
      <w:r w:rsidR="00437B9B" w:rsidRPr="00462AE3">
        <w:rPr>
          <w:rFonts w:ascii="Arial" w:hAnsi="Arial" w:cs="Arial"/>
          <w:sz w:val="20"/>
          <w:szCs w:val="20"/>
          <w:u w:val="single"/>
        </w:rPr>
        <w:t>durumu,Branşlar</w:t>
      </w:r>
      <w:proofErr w:type="spellEnd"/>
      <w:proofErr w:type="gramEnd"/>
      <w:r w:rsidR="00437B9B" w:rsidRPr="00462AE3">
        <w:rPr>
          <w:rFonts w:ascii="Arial" w:hAnsi="Arial" w:cs="Arial"/>
          <w:sz w:val="20"/>
          <w:szCs w:val="20"/>
          <w:u w:val="single"/>
        </w:rPr>
        <w:t xml:space="preserve"> ve </w:t>
      </w:r>
      <w:proofErr w:type="spellStart"/>
      <w:r w:rsidR="00437B9B" w:rsidRPr="00462AE3">
        <w:rPr>
          <w:rFonts w:ascii="Arial" w:hAnsi="Arial" w:cs="Arial"/>
          <w:sz w:val="20"/>
          <w:szCs w:val="20"/>
          <w:u w:val="single"/>
        </w:rPr>
        <w:t>Sikletle</w:t>
      </w:r>
      <w:r w:rsidR="006356D6" w:rsidRPr="00462AE3">
        <w:rPr>
          <w:rFonts w:ascii="Arial" w:hAnsi="Arial" w:cs="Arial"/>
          <w:sz w:val="20"/>
          <w:szCs w:val="20"/>
          <w:u w:val="single"/>
        </w:rPr>
        <w:t>r</w:t>
      </w:r>
      <w:proofErr w:type="spellEnd"/>
      <w:r w:rsidR="006356D6" w:rsidRPr="00462AE3">
        <w:rPr>
          <w:rFonts w:ascii="Arial" w:hAnsi="Arial" w:cs="Arial"/>
          <w:sz w:val="20"/>
          <w:szCs w:val="20"/>
        </w:rPr>
        <w:t>:</w:t>
      </w:r>
    </w:p>
    <w:p w:rsidR="00437B9B" w:rsidRPr="00437B9B" w:rsidRDefault="00437B9B" w:rsidP="00437B9B">
      <w:pPr>
        <w:jc w:val="both"/>
      </w:pPr>
      <w:r w:rsidRPr="00637424">
        <w:t>Müsabakaya girecek sporcularda yaş hesabında ay ve gün aranmaz. Mahkeme kararıyla olsa dahi yaş düzeltmeleri kabul edilmeyecektir.</w:t>
      </w:r>
    </w:p>
    <w:p w:rsidR="00437B9B" w:rsidRPr="00736DE4" w:rsidRDefault="00437B9B" w:rsidP="00736DE4">
      <w:pPr>
        <w:pBdr>
          <w:top w:val="single" w:sz="4" w:space="1" w:color="000000"/>
          <w:left w:val="single" w:sz="4" w:space="0" w:color="000000"/>
          <w:bottom w:val="single" w:sz="4" w:space="1" w:color="000000"/>
          <w:right w:val="single" w:sz="4" w:space="17" w:color="000000"/>
          <w:between w:val="single" w:sz="4" w:space="1" w:color="000000"/>
        </w:pBdr>
        <w:jc w:val="center"/>
        <w:rPr>
          <w:b/>
          <w:sz w:val="28"/>
          <w:szCs w:val="28"/>
          <w:u w:val="single"/>
        </w:rPr>
      </w:pPr>
      <w:r w:rsidRPr="00961816">
        <w:rPr>
          <w:b/>
          <w:sz w:val="28"/>
          <w:szCs w:val="28"/>
          <w:u w:val="single"/>
        </w:rPr>
        <w:t>Büyükler Yaş Durumu</w:t>
      </w:r>
      <w:r w:rsidR="003D6B69">
        <w:t xml:space="preserve"> – </w:t>
      </w:r>
      <w:proofErr w:type="spellStart"/>
      <w:r w:rsidR="003D6B69">
        <w:t>LowKick</w:t>
      </w:r>
      <w:proofErr w:type="spellEnd"/>
      <w:r w:rsidR="003D6B69">
        <w:t xml:space="preserve"> – </w:t>
      </w:r>
      <w:r>
        <w:t>(Bay – Bayan): 1999-1977 (18-40</w:t>
      </w:r>
      <w:r w:rsidRPr="006875A8">
        <w:t>) yaş arası doğumlular</w:t>
      </w:r>
    </w:p>
    <w:p w:rsidR="002D17AF" w:rsidRDefault="002D17AF" w:rsidP="002D17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sz w:val="20"/>
          <w:szCs w:val="20"/>
        </w:rPr>
      </w:pPr>
    </w:p>
    <w:p w:rsidR="00A52718" w:rsidRPr="00E2367A" w:rsidRDefault="008F7DF2" w:rsidP="00A52718">
      <w:pPr>
        <w:rPr>
          <w:b/>
          <w:sz w:val="20"/>
          <w:szCs w:val="20"/>
        </w:rPr>
      </w:pPr>
      <w:r>
        <w:rPr>
          <w:b/>
          <w:sz w:val="20"/>
          <w:szCs w:val="20"/>
        </w:rPr>
        <w:t xml:space="preserve">BÜYÜKLER </w:t>
      </w:r>
      <w:r w:rsidR="00736DE4">
        <w:rPr>
          <w:b/>
          <w:sz w:val="20"/>
          <w:szCs w:val="20"/>
        </w:rPr>
        <w:t xml:space="preserve">LOW KİCK </w:t>
      </w:r>
      <w:r w:rsidR="00DB2801" w:rsidRPr="00E2367A">
        <w:rPr>
          <w:b/>
          <w:sz w:val="20"/>
          <w:szCs w:val="20"/>
        </w:rPr>
        <w:t>BAY:51-54-57-</w:t>
      </w:r>
      <w:r w:rsidR="0099200A" w:rsidRPr="00E2367A">
        <w:rPr>
          <w:b/>
          <w:sz w:val="20"/>
          <w:szCs w:val="20"/>
        </w:rPr>
        <w:t>60-63,5-67-71-75-81-86-91-+91</w:t>
      </w:r>
    </w:p>
    <w:p w:rsidR="00437B9B" w:rsidRDefault="00D85433" w:rsidP="00A52718">
      <w:pPr>
        <w:rPr>
          <w:b/>
          <w:sz w:val="20"/>
          <w:szCs w:val="20"/>
        </w:rPr>
      </w:pPr>
      <w:r>
        <w:rPr>
          <w:b/>
          <w:sz w:val="20"/>
          <w:szCs w:val="20"/>
        </w:rPr>
        <w:t xml:space="preserve">BÜYÜKLER </w:t>
      </w:r>
      <w:r w:rsidR="00736DE4">
        <w:rPr>
          <w:b/>
          <w:sz w:val="20"/>
          <w:szCs w:val="20"/>
        </w:rPr>
        <w:t>LOW KİCK</w:t>
      </w:r>
      <w:r w:rsidR="0099200A" w:rsidRPr="00E2367A">
        <w:rPr>
          <w:b/>
          <w:sz w:val="20"/>
          <w:szCs w:val="20"/>
        </w:rPr>
        <w:t xml:space="preserve"> BAYAN:48-52-56-60-65-70-+70</w:t>
      </w:r>
    </w:p>
    <w:p w:rsidR="008F7DF2" w:rsidRPr="00961816" w:rsidRDefault="008F7DF2" w:rsidP="008F7DF2">
      <w:pPr>
        <w:pBdr>
          <w:top w:val="single" w:sz="4" w:space="1" w:color="000000"/>
          <w:left w:val="single" w:sz="4" w:space="0" w:color="000000"/>
          <w:bottom w:val="single" w:sz="4" w:space="1" w:color="000000"/>
          <w:right w:val="single" w:sz="4" w:space="2" w:color="000000"/>
          <w:between w:val="single" w:sz="4" w:space="1" w:color="000000"/>
        </w:pBdr>
        <w:jc w:val="center"/>
        <w:rPr>
          <w:b/>
          <w:sz w:val="28"/>
          <w:szCs w:val="28"/>
          <w:u w:val="single"/>
        </w:rPr>
      </w:pPr>
      <w:r w:rsidRPr="00961816">
        <w:rPr>
          <w:b/>
          <w:sz w:val="28"/>
          <w:szCs w:val="28"/>
          <w:u w:val="single"/>
        </w:rPr>
        <w:t>Gençler Yaş Durumu</w:t>
      </w:r>
    </w:p>
    <w:p w:rsidR="008F7DF2" w:rsidRPr="008F7DF2" w:rsidRDefault="001D3A46" w:rsidP="008F7DF2">
      <w:pPr>
        <w:pBdr>
          <w:top w:val="single" w:sz="4" w:space="1" w:color="000000"/>
          <w:left w:val="single" w:sz="4" w:space="0" w:color="000000"/>
          <w:bottom w:val="single" w:sz="4" w:space="1" w:color="000000"/>
          <w:right w:val="single" w:sz="4" w:space="2" w:color="000000"/>
          <w:between w:val="single" w:sz="4" w:space="1" w:color="000000"/>
        </w:pBdr>
        <w:tabs>
          <w:tab w:val="center" w:pos="4781"/>
        </w:tabs>
        <w:jc w:val="both"/>
        <w:rPr>
          <w:color w:val="000000"/>
        </w:rPr>
      </w:pPr>
      <w:proofErr w:type="spellStart"/>
      <w:r>
        <w:rPr>
          <w:color w:val="000000"/>
        </w:rPr>
        <w:t>Low</w:t>
      </w:r>
      <w:proofErr w:type="spellEnd"/>
      <w:r>
        <w:rPr>
          <w:color w:val="000000"/>
        </w:rPr>
        <w:t xml:space="preserve"> </w:t>
      </w:r>
      <w:proofErr w:type="spellStart"/>
      <w:r>
        <w:rPr>
          <w:color w:val="000000"/>
        </w:rPr>
        <w:t>kick</w:t>
      </w:r>
      <w:proofErr w:type="spellEnd"/>
      <w:r>
        <w:rPr>
          <w:color w:val="000000"/>
        </w:rPr>
        <w:t xml:space="preserve"> -</w:t>
      </w:r>
      <w:proofErr w:type="spellStart"/>
      <w:r w:rsidR="008F7DF2">
        <w:rPr>
          <w:color w:val="000000"/>
        </w:rPr>
        <w:t>LightContact</w:t>
      </w:r>
      <w:proofErr w:type="spellEnd"/>
      <w:r w:rsidR="008F7DF2">
        <w:rPr>
          <w:color w:val="000000"/>
        </w:rPr>
        <w:t xml:space="preserve"> (Bay ve Bayan)</w:t>
      </w:r>
      <w:r w:rsidR="008F7DF2">
        <w:rPr>
          <w:color w:val="000000"/>
        </w:rPr>
        <w:tab/>
        <w:t xml:space="preserve">    : 2001</w:t>
      </w:r>
      <w:r w:rsidR="008F7DF2">
        <w:t xml:space="preserve"> – </w:t>
      </w:r>
      <w:r w:rsidR="008F7DF2">
        <w:rPr>
          <w:color w:val="000000"/>
        </w:rPr>
        <w:t>1999  (16 – 18</w:t>
      </w:r>
      <w:r w:rsidR="008F7DF2" w:rsidRPr="00961816">
        <w:rPr>
          <w:color w:val="000000"/>
        </w:rPr>
        <w:t>) yaş arası doğumlular</w:t>
      </w:r>
    </w:p>
    <w:tbl>
      <w:tblPr>
        <w:tblW w:w="13778" w:type="dxa"/>
        <w:tblInd w:w="58" w:type="dxa"/>
        <w:tblCellMar>
          <w:left w:w="70" w:type="dxa"/>
          <w:right w:w="70" w:type="dxa"/>
        </w:tblCellMar>
        <w:tblLook w:val="04A0" w:firstRow="1" w:lastRow="0" w:firstColumn="1" w:lastColumn="0" w:noHBand="0" w:noVBand="1"/>
      </w:tblPr>
      <w:tblGrid>
        <w:gridCol w:w="10218"/>
        <w:gridCol w:w="1780"/>
        <w:gridCol w:w="1780"/>
      </w:tblGrid>
      <w:tr w:rsidR="008F7DF2" w:rsidRPr="00D85C17" w:rsidTr="008F7DF2">
        <w:trPr>
          <w:trHeight w:val="375"/>
        </w:trPr>
        <w:tc>
          <w:tcPr>
            <w:tcW w:w="10218" w:type="dxa"/>
            <w:tcBorders>
              <w:top w:val="nil"/>
              <w:left w:val="nil"/>
              <w:bottom w:val="nil"/>
              <w:right w:val="nil"/>
            </w:tcBorders>
            <w:shd w:val="clear" w:color="auto" w:fill="auto"/>
            <w:noWrap/>
            <w:vAlign w:val="bottom"/>
            <w:hideMark/>
          </w:tcPr>
          <w:p w:rsidR="001D3A46" w:rsidRPr="00E2367A" w:rsidRDefault="001D3A46" w:rsidP="001D3A46">
            <w:pPr>
              <w:rPr>
                <w:b/>
                <w:sz w:val="20"/>
                <w:szCs w:val="20"/>
              </w:rPr>
            </w:pPr>
            <w:proofErr w:type="gramStart"/>
            <w:r>
              <w:rPr>
                <w:b/>
                <w:sz w:val="20"/>
                <w:szCs w:val="20"/>
              </w:rPr>
              <w:t>GENÇLER  LOW</w:t>
            </w:r>
            <w:proofErr w:type="gramEnd"/>
            <w:r>
              <w:rPr>
                <w:b/>
                <w:sz w:val="20"/>
                <w:szCs w:val="20"/>
              </w:rPr>
              <w:t xml:space="preserve"> KİCK </w:t>
            </w:r>
            <w:r w:rsidRPr="00E2367A">
              <w:rPr>
                <w:b/>
                <w:sz w:val="20"/>
                <w:szCs w:val="20"/>
              </w:rPr>
              <w:t>BAY:51-54-57-60-63,5-67-71-75-81-86-91-+91</w:t>
            </w:r>
          </w:p>
          <w:p w:rsidR="008F7DF2" w:rsidRPr="00EF379A" w:rsidRDefault="001D3A46" w:rsidP="00C82198">
            <w:pPr>
              <w:rPr>
                <w:b/>
                <w:sz w:val="20"/>
                <w:szCs w:val="20"/>
              </w:rPr>
            </w:pPr>
            <w:proofErr w:type="gramStart"/>
            <w:r>
              <w:rPr>
                <w:b/>
                <w:sz w:val="20"/>
                <w:szCs w:val="20"/>
              </w:rPr>
              <w:t>GENÇLER  LOW</w:t>
            </w:r>
            <w:proofErr w:type="gramEnd"/>
            <w:r>
              <w:rPr>
                <w:b/>
                <w:sz w:val="20"/>
                <w:szCs w:val="20"/>
              </w:rPr>
              <w:t xml:space="preserve"> KİCK</w:t>
            </w:r>
            <w:r w:rsidRPr="00E2367A">
              <w:rPr>
                <w:b/>
                <w:sz w:val="20"/>
                <w:szCs w:val="20"/>
              </w:rPr>
              <w:t xml:space="preserve"> BAYAN:48-52-56-60-65-70-+70</w:t>
            </w:r>
          </w:p>
          <w:p w:rsidR="008F7DF2" w:rsidRDefault="008F7DF2" w:rsidP="00C82198">
            <w:pPr>
              <w:rPr>
                <w:b/>
                <w:bCs/>
                <w:color w:val="000000"/>
                <w:sz w:val="20"/>
                <w:szCs w:val="20"/>
              </w:rPr>
            </w:pPr>
            <w:r>
              <w:rPr>
                <w:b/>
                <w:bCs/>
                <w:color w:val="000000"/>
                <w:sz w:val="20"/>
                <w:szCs w:val="20"/>
              </w:rPr>
              <w:t>GENÇLER LİGHT CONTACT BAYLAR:57-63-69-74-84-89-94-+94</w:t>
            </w:r>
          </w:p>
          <w:p w:rsidR="00530B4E" w:rsidRDefault="008F7DF2" w:rsidP="00C82198">
            <w:pPr>
              <w:rPr>
                <w:b/>
                <w:bCs/>
                <w:color w:val="000000"/>
                <w:sz w:val="20"/>
                <w:szCs w:val="20"/>
              </w:rPr>
            </w:pPr>
            <w:r>
              <w:rPr>
                <w:b/>
                <w:bCs/>
                <w:color w:val="000000"/>
                <w:sz w:val="20"/>
                <w:szCs w:val="20"/>
              </w:rPr>
              <w:t>GENÇLER LİCHT CONTACT BAYANLAR:50-55-60-65-70-+7</w:t>
            </w:r>
            <w:r w:rsidR="00324D58">
              <w:rPr>
                <w:b/>
                <w:bCs/>
                <w:color w:val="000000"/>
                <w:sz w:val="20"/>
                <w:szCs w:val="20"/>
              </w:rPr>
              <w:t>0</w:t>
            </w:r>
          </w:p>
          <w:p w:rsidR="00936C04" w:rsidRPr="007F5973" w:rsidRDefault="00936C04" w:rsidP="00936C04">
            <w:pPr>
              <w:pBdr>
                <w:top w:val="single" w:sz="4" w:space="0" w:color="000000"/>
                <w:left w:val="single" w:sz="4" w:space="0" w:color="000000"/>
                <w:bottom w:val="single" w:sz="4" w:space="1" w:color="000000"/>
                <w:right w:val="single" w:sz="4" w:space="2" w:color="000000"/>
                <w:between w:val="single" w:sz="4" w:space="1" w:color="000000"/>
              </w:pBdr>
              <w:jc w:val="center"/>
              <w:rPr>
                <w:b/>
                <w:color w:val="000000"/>
                <w:u w:val="single"/>
              </w:rPr>
            </w:pPr>
            <w:r w:rsidRPr="0094186F">
              <w:rPr>
                <w:b/>
                <w:sz w:val="28"/>
                <w:szCs w:val="28"/>
                <w:u w:val="single"/>
              </w:rPr>
              <w:t>Yıldızlar Yaş Durumu</w:t>
            </w:r>
          </w:p>
          <w:p w:rsidR="00936C04" w:rsidRDefault="00936C04" w:rsidP="00936C04">
            <w:pPr>
              <w:pBdr>
                <w:top w:val="single" w:sz="4" w:space="0" w:color="000000"/>
                <w:left w:val="single" w:sz="4" w:space="0" w:color="000000"/>
                <w:bottom w:val="single" w:sz="4" w:space="1" w:color="000000"/>
                <w:right w:val="single" w:sz="4" w:space="2" w:color="000000"/>
                <w:between w:val="single" w:sz="4" w:space="1" w:color="000000"/>
              </w:pBdr>
              <w:tabs>
                <w:tab w:val="center" w:pos="4781"/>
              </w:tabs>
              <w:jc w:val="both"/>
              <w:rPr>
                <w:color w:val="000000"/>
              </w:rPr>
            </w:pPr>
            <w:proofErr w:type="spellStart"/>
            <w:r>
              <w:rPr>
                <w:color w:val="000000"/>
              </w:rPr>
              <w:t>LightContact</w:t>
            </w:r>
            <w:proofErr w:type="spellEnd"/>
            <w:r w:rsidRPr="007F5973">
              <w:rPr>
                <w:color w:val="000000"/>
              </w:rPr>
              <w:t xml:space="preserve">(Bay </w:t>
            </w:r>
            <w:r>
              <w:rPr>
                <w:color w:val="000000"/>
              </w:rPr>
              <w:t>ve Bayan)</w:t>
            </w:r>
            <w:r>
              <w:rPr>
                <w:color w:val="000000"/>
              </w:rPr>
              <w:tab/>
              <w:t xml:space="preserve">    : 2004 – 2002  (13 – 15</w:t>
            </w:r>
            <w:r w:rsidRPr="007F5973">
              <w:rPr>
                <w:color w:val="000000"/>
              </w:rPr>
              <w:t>) yaş arası doğumlular</w:t>
            </w:r>
          </w:p>
          <w:p w:rsidR="00936C04" w:rsidRDefault="00936C04" w:rsidP="00936C04">
            <w:pPr>
              <w:tabs>
                <w:tab w:val="left" w:pos="1980"/>
                <w:tab w:val="left" w:pos="3600"/>
              </w:tabs>
              <w:jc w:val="both"/>
              <w:rPr>
                <w:b/>
                <w:color w:val="000000"/>
                <w:sz w:val="20"/>
                <w:szCs w:val="20"/>
              </w:rPr>
            </w:pPr>
            <w:r w:rsidRPr="00936C04">
              <w:rPr>
                <w:b/>
                <w:color w:val="000000"/>
                <w:sz w:val="20"/>
                <w:szCs w:val="20"/>
              </w:rPr>
              <w:t xml:space="preserve">YILDIZLAR LİĞHT CONTACT </w:t>
            </w:r>
            <w:proofErr w:type="gramStart"/>
            <w:r w:rsidRPr="00936C04">
              <w:rPr>
                <w:b/>
                <w:color w:val="000000"/>
                <w:sz w:val="20"/>
                <w:szCs w:val="20"/>
              </w:rPr>
              <w:t>BAYLAR :30</w:t>
            </w:r>
            <w:proofErr w:type="gramEnd"/>
            <w:r w:rsidRPr="00936C04">
              <w:rPr>
                <w:b/>
                <w:color w:val="000000"/>
                <w:sz w:val="20"/>
                <w:szCs w:val="20"/>
              </w:rPr>
              <w:t>-34-37-42-47-52-57-60-63-66-69-+69</w:t>
            </w:r>
          </w:p>
          <w:p w:rsidR="00936C04" w:rsidRDefault="00936C04" w:rsidP="00936C04">
            <w:pPr>
              <w:tabs>
                <w:tab w:val="left" w:pos="1980"/>
                <w:tab w:val="left" w:pos="3600"/>
              </w:tabs>
              <w:jc w:val="both"/>
              <w:rPr>
                <w:b/>
                <w:color w:val="000000"/>
                <w:sz w:val="20"/>
                <w:szCs w:val="20"/>
              </w:rPr>
            </w:pPr>
            <w:r>
              <w:rPr>
                <w:b/>
                <w:color w:val="000000"/>
                <w:sz w:val="20"/>
                <w:szCs w:val="20"/>
              </w:rPr>
              <w:t>YILDIZLAR LİĞHT CONTACT BAYANLAR:30-34-37-42-46-50-55-60-65+65</w:t>
            </w:r>
          </w:p>
          <w:p w:rsidR="00BC271E" w:rsidRDefault="00BC271E" w:rsidP="00936C04">
            <w:pPr>
              <w:tabs>
                <w:tab w:val="left" w:pos="1980"/>
                <w:tab w:val="left" w:pos="3600"/>
              </w:tabs>
              <w:jc w:val="both"/>
              <w:rPr>
                <w:b/>
                <w:color w:val="000000"/>
                <w:sz w:val="20"/>
                <w:szCs w:val="20"/>
              </w:rPr>
            </w:pPr>
          </w:p>
          <w:p w:rsidR="00BC271E" w:rsidRDefault="00BC271E" w:rsidP="00936C04">
            <w:pPr>
              <w:tabs>
                <w:tab w:val="left" w:pos="1980"/>
                <w:tab w:val="left" w:pos="3600"/>
              </w:tabs>
              <w:jc w:val="both"/>
              <w:rPr>
                <w:b/>
                <w:color w:val="000000"/>
                <w:sz w:val="20"/>
                <w:szCs w:val="20"/>
              </w:rPr>
            </w:pPr>
          </w:p>
          <w:tbl>
            <w:tblPr>
              <w:tblStyle w:val="TabloKlavuzu"/>
              <w:tblW w:w="0" w:type="auto"/>
              <w:tblLook w:val="04A0" w:firstRow="1" w:lastRow="0" w:firstColumn="1" w:lastColumn="0" w:noHBand="0" w:noVBand="1"/>
            </w:tblPr>
            <w:tblGrid>
              <w:gridCol w:w="10063"/>
            </w:tblGrid>
            <w:tr w:rsidR="001C1385" w:rsidTr="001C1385">
              <w:tc>
                <w:tcPr>
                  <w:tcW w:w="10063" w:type="dxa"/>
                </w:tcPr>
                <w:p w:rsidR="001C1385" w:rsidRDefault="001C1385" w:rsidP="00936C04">
                  <w:pPr>
                    <w:tabs>
                      <w:tab w:val="left" w:pos="1980"/>
                      <w:tab w:val="left" w:pos="3600"/>
                    </w:tabs>
                    <w:jc w:val="both"/>
                    <w:rPr>
                      <w:b/>
                      <w:color w:val="000000"/>
                      <w:sz w:val="20"/>
                      <w:szCs w:val="20"/>
                    </w:rPr>
                  </w:pPr>
                  <w:r>
                    <w:rPr>
                      <w:b/>
                      <w:color w:val="000000"/>
                      <w:sz w:val="20"/>
                      <w:szCs w:val="20"/>
                    </w:rPr>
                    <w:t>MİNİKLER POİNT FİGHT CONTACT YAŞ DURUMU</w:t>
                  </w:r>
                </w:p>
              </w:tc>
            </w:tr>
            <w:tr w:rsidR="001C1385" w:rsidRPr="001C1385" w:rsidTr="001C1385">
              <w:tc>
                <w:tcPr>
                  <w:tcW w:w="10063" w:type="dxa"/>
                </w:tcPr>
                <w:p w:rsidR="001C1385" w:rsidRPr="001C1385" w:rsidRDefault="001C1385" w:rsidP="00936C04">
                  <w:pPr>
                    <w:tabs>
                      <w:tab w:val="left" w:pos="1980"/>
                      <w:tab w:val="left" w:pos="3600"/>
                    </w:tabs>
                    <w:jc w:val="both"/>
                    <w:rPr>
                      <w:b/>
                      <w:color w:val="000000"/>
                      <w:sz w:val="24"/>
                      <w:szCs w:val="24"/>
                    </w:rPr>
                  </w:pPr>
                  <w:proofErr w:type="gramStart"/>
                  <w:r w:rsidRPr="001C1385">
                    <w:rPr>
                      <w:rFonts w:ascii="Arial" w:hAnsi="Arial" w:cs="Arial"/>
                      <w:color w:val="3E3E3E"/>
                      <w:sz w:val="24"/>
                      <w:szCs w:val="24"/>
                      <w:shd w:val="clear" w:color="auto" w:fill="FFFFFF"/>
                    </w:rPr>
                    <w:t>Minikler ; 10</w:t>
                  </w:r>
                  <w:proofErr w:type="gramEnd"/>
                  <w:r w:rsidRPr="001C1385">
                    <w:rPr>
                      <w:rFonts w:ascii="Arial" w:hAnsi="Arial" w:cs="Arial"/>
                      <w:color w:val="3E3E3E"/>
                      <w:sz w:val="24"/>
                      <w:szCs w:val="24"/>
                      <w:shd w:val="clear" w:color="auto" w:fill="FFFFFF"/>
                    </w:rPr>
                    <w:t xml:space="preserve">-12 Yaş (Bay-Bayan) </w:t>
                  </w:r>
                </w:p>
              </w:tc>
            </w:tr>
          </w:tbl>
          <w:p w:rsidR="00324D58" w:rsidRDefault="00EF379A" w:rsidP="001C1385">
            <w:pPr>
              <w:tabs>
                <w:tab w:val="left" w:pos="1980"/>
                <w:tab w:val="left" w:pos="3600"/>
              </w:tabs>
              <w:ind w:left="-360" w:firstLine="360"/>
              <w:jc w:val="both"/>
              <w:rPr>
                <w:rFonts w:ascii="Arial" w:hAnsi="Arial" w:cs="Arial"/>
                <w:color w:val="3E3E3E"/>
                <w:sz w:val="24"/>
                <w:szCs w:val="24"/>
                <w:shd w:val="clear" w:color="auto" w:fill="FFFFFF"/>
              </w:rPr>
            </w:pPr>
            <w:r>
              <w:rPr>
                <w:rFonts w:ascii="Arial" w:hAnsi="Arial" w:cs="Arial"/>
                <w:color w:val="3E3E3E"/>
                <w:sz w:val="24"/>
                <w:szCs w:val="24"/>
                <w:shd w:val="clear" w:color="auto" w:fill="FFFFFF"/>
              </w:rPr>
              <w:t xml:space="preserve"> </w:t>
            </w:r>
            <w:proofErr w:type="gramStart"/>
            <w:r w:rsidR="003D6B69">
              <w:rPr>
                <w:rFonts w:ascii="Arial" w:hAnsi="Arial" w:cs="Arial"/>
                <w:color w:val="3E3E3E"/>
                <w:sz w:val="24"/>
                <w:szCs w:val="24"/>
                <w:shd w:val="clear" w:color="auto" w:fill="FFFFFF"/>
              </w:rPr>
              <w:t xml:space="preserve">Minikler ; </w:t>
            </w:r>
            <w:r w:rsidR="001C1385" w:rsidRPr="001C1385">
              <w:rPr>
                <w:rFonts w:ascii="Arial" w:hAnsi="Arial" w:cs="Arial"/>
                <w:color w:val="3E3E3E"/>
                <w:sz w:val="24"/>
                <w:szCs w:val="24"/>
                <w:shd w:val="clear" w:color="auto" w:fill="FFFFFF"/>
              </w:rPr>
              <w:t xml:space="preserve"> 28</w:t>
            </w:r>
            <w:proofErr w:type="gramEnd"/>
            <w:r w:rsidR="001C1385" w:rsidRPr="001C1385">
              <w:rPr>
                <w:rFonts w:ascii="Arial" w:hAnsi="Arial" w:cs="Arial"/>
                <w:color w:val="3E3E3E"/>
                <w:sz w:val="24"/>
                <w:szCs w:val="24"/>
                <w:shd w:val="clear" w:color="auto" w:fill="FFFFFF"/>
              </w:rPr>
              <w:t xml:space="preserve"> – 32 – 37 – 42 – 47</w:t>
            </w:r>
            <w:r w:rsidR="001C1385" w:rsidRPr="001C1385">
              <w:rPr>
                <w:rFonts w:ascii="inherit" w:hAnsi="inherit" w:cs="Arial"/>
                <w:color w:val="3E3E3E"/>
                <w:sz w:val="24"/>
                <w:szCs w:val="24"/>
                <w:bdr w:val="none" w:sz="0" w:space="0" w:color="auto" w:frame="1"/>
                <w:shd w:val="clear" w:color="auto" w:fill="FFFFFF"/>
              </w:rPr>
              <w:t> </w:t>
            </w:r>
            <w:r w:rsidR="001C1385" w:rsidRPr="001C1385">
              <w:rPr>
                <w:rFonts w:ascii="Arial" w:hAnsi="Arial" w:cs="Arial"/>
                <w:color w:val="3E3E3E"/>
                <w:sz w:val="24"/>
                <w:szCs w:val="24"/>
                <w:shd w:val="clear" w:color="auto" w:fill="FFFFFF"/>
              </w:rPr>
              <w:t>– (+ 47) kg.</w:t>
            </w:r>
          </w:p>
          <w:p w:rsidR="00324D58" w:rsidRDefault="00324D58" w:rsidP="001C1385">
            <w:pPr>
              <w:tabs>
                <w:tab w:val="left" w:pos="1980"/>
                <w:tab w:val="left" w:pos="3600"/>
              </w:tabs>
              <w:ind w:left="-360" w:firstLine="360"/>
              <w:jc w:val="both"/>
              <w:rPr>
                <w:rFonts w:ascii="Arial" w:hAnsi="Arial" w:cs="Arial"/>
                <w:color w:val="3E3E3E"/>
                <w:sz w:val="24"/>
                <w:szCs w:val="24"/>
                <w:shd w:val="clear" w:color="auto" w:fill="FFFFFF"/>
              </w:rPr>
            </w:pPr>
          </w:p>
          <w:p w:rsidR="00324D58" w:rsidRDefault="00324D58" w:rsidP="001C1385">
            <w:pPr>
              <w:tabs>
                <w:tab w:val="left" w:pos="1980"/>
                <w:tab w:val="left" w:pos="3600"/>
              </w:tabs>
              <w:ind w:left="-360" w:firstLine="360"/>
              <w:jc w:val="both"/>
              <w:rPr>
                <w:rFonts w:ascii="Arial" w:hAnsi="Arial" w:cs="Arial"/>
                <w:color w:val="3E3E3E"/>
                <w:sz w:val="24"/>
                <w:szCs w:val="24"/>
                <w:shd w:val="clear" w:color="auto" w:fill="FFFFFF"/>
              </w:rPr>
            </w:pPr>
          </w:p>
          <w:p w:rsidR="001C1385" w:rsidRPr="004B29A0" w:rsidRDefault="00BC271E" w:rsidP="001C1385">
            <w:pPr>
              <w:tabs>
                <w:tab w:val="left" w:pos="1980"/>
                <w:tab w:val="left" w:pos="3600"/>
              </w:tabs>
              <w:ind w:left="-360" w:firstLine="360"/>
              <w:jc w:val="both"/>
              <w:rPr>
                <w:rFonts w:ascii="Arial" w:hAnsi="Arial" w:cs="Arial"/>
                <w:b/>
                <w:sz w:val="20"/>
                <w:szCs w:val="20"/>
                <w:u w:val="single"/>
              </w:rPr>
            </w:pPr>
            <w:r>
              <w:rPr>
                <w:rFonts w:ascii="Arial" w:hAnsi="Arial" w:cs="Arial"/>
                <w:b/>
                <w:sz w:val="20"/>
                <w:szCs w:val="20"/>
              </w:rPr>
              <w:t xml:space="preserve"> 15-</w:t>
            </w:r>
            <w:r w:rsidR="001C1385" w:rsidRPr="004B29A0">
              <w:rPr>
                <w:rFonts w:ascii="Arial" w:hAnsi="Arial" w:cs="Arial"/>
                <w:b/>
                <w:sz w:val="20"/>
                <w:szCs w:val="20"/>
              </w:rPr>
              <w:t>-</w:t>
            </w:r>
            <w:r w:rsidR="001C1385" w:rsidRPr="004B29A0">
              <w:rPr>
                <w:rFonts w:ascii="Arial" w:hAnsi="Arial" w:cs="Arial"/>
                <w:b/>
                <w:sz w:val="20"/>
                <w:szCs w:val="20"/>
                <w:u w:val="single"/>
              </w:rPr>
              <w:t xml:space="preserve">MÜSABAKA </w:t>
            </w:r>
            <w:proofErr w:type="gramStart"/>
            <w:r w:rsidR="001C1385" w:rsidRPr="004B29A0">
              <w:rPr>
                <w:rFonts w:ascii="Arial" w:hAnsi="Arial" w:cs="Arial"/>
                <w:b/>
                <w:sz w:val="20"/>
                <w:szCs w:val="20"/>
                <w:u w:val="single"/>
              </w:rPr>
              <w:t>SÜRESİ :</w:t>
            </w:r>
            <w:proofErr w:type="gramEnd"/>
          </w:p>
          <w:p w:rsidR="001C1385" w:rsidRPr="00E2367A" w:rsidRDefault="001C1385" w:rsidP="001C1385">
            <w:pPr>
              <w:jc w:val="both"/>
              <w:rPr>
                <w:b/>
                <w:sz w:val="20"/>
                <w:szCs w:val="20"/>
              </w:rPr>
            </w:pPr>
            <w:r w:rsidRPr="00E2367A">
              <w:rPr>
                <w:b/>
                <w:sz w:val="20"/>
                <w:szCs w:val="20"/>
              </w:rPr>
              <w:t xml:space="preserve">Müsabaka süreleri; Büyükler ve Gençler 2 dakikadan 3 raunt ve raunt araları 1 dakikadır. </w:t>
            </w:r>
            <w:r>
              <w:rPr>
                <w:b/>
                <w:sz w:val="20"/>
                <w:szCs w:val="20"/>
              </w:rPr>
              <w:t xml:space="preserve">Yıldızlar 1,5 dakikadan 2 </w:t>
            </w:r>
            <w:proofErr w:type="spellStart"/>
            <w:r>
              <w:rPr>
                <w:b/>
                <w:sz w:val="20"/>
                <w:szCs w:val="20"/>
              </w:rPr>
              <w:t>rauntdur</w:t>
            </w:r>
            <w:proofErr w:type="spellEnd"/>
            <w:r>
              <w:rPr>
                <w:b/>
                <w:sz w:val="20"/>
                <w:szCs w:val="20"/>
              </w:rPr>
              <w:t xml:space="preserve"> raunt araları 1 dakikadır</w:t>
            </w:r>
            <w:r w:rsidR="005D5154">
              <w:rPr>
                <w:b/>
                <w:sz w:val="20"/>
                <w:szCs w:val="20"/>
              </w:rPr>
              <w:t xml:space="preserve"> Minikler </w:t>
            </w:r>
            <w:r w:rsidR="00530B4E" w:rsidRPr="00811845">
              <w:rPr>
                <w:rStyle w:val="Gl"/>
                <w:rFonts w:ascii="Arial" w:hAnsi="Arial" w:cs="Arial"/>
                <w:color w:val="000000"/>
                <w:sz w:val="16"/>
                <w:szCs w:val="16"/>
                <w:shd w:val="clear" w:color="auto" w:fill="FFFFFF"/>
              </w:rPr>
              <w:t xml:space="preserve">Point </w:t>
            </w:r>
            <w:proofErr w:type="spellStart"/>
            <w:r w:rsidR="00530B4E" w:rsidRPr="00811845">
              <w:rPr>
                <w:rStyle w:val="Gl"/>
                <w:rFonts w:ascii="Arial" w:hAnsi="Arial" w:cs="Arial"/>
                <w:color w:val="000000"/>
                <w:sz w:val="16"/>
                <w:szCs w:val="16"/>
                <w:shd w:val="clear" w:color="auto" w:fill="FFFFFF"/>
              </w:rPr>
              <w:t>Fight</w:t>
            </w:r>
            <w:r w:rsidR="00530B4E" w:rsidRPr="00811845">
              <w:rPr>
                <w:rStyle w:val="Gl"/>
                <w:rFonts w:ascii="Arial" w:hAnsi="Arial" w:cs="Arial"/>
                <w:color w:val="000000"/>
                <w:sz w:val="20"/>
                <w:szCs w:val="20"/>
                <w:shd w:val="clear" w:color="auto" w:fill="FFFFFF"/>
              </w:rPr>
              <w:t>ing</w:t>
            </w:r>
            <w:proofErr w:type="spellEnd"/>
            <w:r w:rsidR="00811845">
              <w:rPr>
                <w:rStyle w:val="Gl"/>
                <w:rFonts w:ascii="Arial" w:hAnsi="Arial" w:cs="Arial"/>
                <w:color w:val="000000"/>
                <w:sz w:val="20"/>
                <w:szCs w:val="20"/>
                <w:shd w:val="clear" w:color="auto" w:fill="FFFFFF"/>
              </w:rPr>
              <w:t xml:space="preserve"> </w:t>
            </w:r>
            <w:r w:rsidR="005D5154" w:rsidRPr="00811845">
              <w:rPr>
                <w:b/>
                <w:sz w:val="20"/>
                <w:szCs w:val="20"/>
              </w:rPr>
              <w:t>musabakalar</w:t>
            </w:r>
            <w:r w:rsidR="005D5154" w:rsidRPr="00811845">
              <w:rPr>
                <w:b/>
                <w:sz w:val="16"/>
                <w:szCs w:val="16"/>
              </w:rPr>
              <w:t>ı</w:t>
            </w:r>
            <w:r w:rsidR="002302E6" w:rsidRPr="00811845">
              <w:rPr>
                <w:b/>
                <w:sz w:val="16"/>
                <w:szCs w:val="16"/>
              </w:rPr>
              <w:t>1</w:t>
            </w:r>
            <w:r w:rsidR="002302E6">
              <w:rPr>
                <w:b/>
                <w:sz w:val="20"/>
                <w:szCs w:val="20"/>
              </w:rPr>
              <w:t xml:space="preserve"> </w:t>
            </w:r>
            <w:proofErr w:type="gramStart"/>
            <w:r w:rsidR="002302E6">
              <w:rPr>
                <w:b/>
                <w:sz w:val="20"/>
                <w:szCs w:val="20"/>
              </w:rPr>
              <w:t xml:space="preserve">dakikadan </w:t>
            </w:r>
            <w:r w:rsidR="005D5154">
              <w:rPr>
                <w:b/>
                <w:sz w:val="20"/>
                <w:szCs w:val="20"/>
              </w:rPr>
              <w:t xml:space="preserve"> 2</w:t>
            </w:r>
            <w:proofErr w:type="gramEnd"/>
            <w:r w:rsidR="00811845">
              <w:rPr>
                <w:b/>
                <w:sz w:val="20"/>
                <w:szCs w:val="20"/>
              </w:rPr>
              <w:t xml:space="preserve"> </w:t>
            </w:r>
            <w:proofErr w:type="spellStart"/>
            <w:r w:rsidR="002302E6">
              <w:rPr>
                <w:b/>
                <w:sz w:val="20"/>
                <w:szCs w:val="20"/>
              </w:rPr>
              <w:t>raund</w:t>
            </w:r>
            <w:proofErr w:type="spellEnd"/>
            <w:r w:rsidR="002302E6">
              <w:rPr>
                <w:b/>
                <w:sz w:val="20"/>
                <w:szCs w:val="20"/>
              </w:rPr>
              <w:t xml:space="preserve"> olarak </w:t>
            </w:r>
            <w:proofErr w:type="spellStart"/>
            <w:r w:rsidR="005D5154">
              <w:rPr>
                <w:b/>
                <w:sz w:val="20"/>
                <w:szCs w:val="20"/>
              </w:rPr>
              <w:t>raund</w:t>
            </w:r>
            <w:proofErr w:type="spellEnd"/>
            <w:r w:rsidR="00811845">
              <w:rPr>
                <w:b/>
                <w:sz w:val="20"/>
                <w:szCs w:val="20"/>
              </w:rPr>
              <w:t xml:space="preserve"> </w:t>
            </w:r>
            <w:r w:rsidR="002302E6">
              <w:rPr>
                <w:b/>
                <w:sz w:val="20"/>
                <w:szCs w:val="20"/>
              </w:rPr>
              <w:t>ve</w:t>
            </w:r>
            <w:r w:rsidR="005D5154">
              <w:rPr>
                <w:b/>
                <w:sz w:val="20"/>
                <w:szCs w:val="20"/>
              </w:rPr>
              <w:t xml:space="preserve"> araları 1 dakika olarak yapılacaktır.</w:t>
            </w:r>
            <w:r w:rsidRPr="00E2367A">
              <w:rPr>
                <w:b/>
                <w:sz w:val="20"/>
                <w:szCs w:val="20"/>
              </w:rPr>
              <w:t xml:space="preserve"> Ancak katılımcıların durumuna göre süre ve rauntlarda Merkez Hakem Kurulu tarafından değişiklik yapılabilir.</w:t>
            </w:r>
          </w:p>
          <w:p w:rsidR="001C1385" w:rsidRPr="004B29A0" w:rsidRDefault="00BC271E" w:rsidP="001C1385">
            <w:pPr>
              <w:jc w:val="both"/>
              <w:rPr>
                <w:rFonts w:ascii="Arial" w:hAnsi="Arial" w:cs="Arial"/>
                <w:bCs/>
                <w:sz w:val="20"/>
                <w:szCs w:val="20"/>
              </w:rPr>
            </w:pPr>
            <w:r>
              <w:rPr>
                <w:rFonts w:ascii="Arial" w:hAnsi="Arial" w:cs="Arial"/>
                <w:b/>
                <w:bCs/>
                <w:sz w:val="20"/>
                <w:szCs w:val="20"/>
              </w:rPr>
              <w:t>16-</w:t>
            </w:r>
            <w:r w:rsidR="001C1385" w:rsidRPr="004B29A0">
              <w:rPr>
                <w:rFonts w:ascii="Arial" w:hAnsi="Arial" w:cs="Arial"/>
                <w:b/>
                <w:bCs/>
                <w:sz w:val="20"/>
                <w:szCs w:val="20"/>
              </w:rPr>
              <w:t>-</w:t>
            </w:r>
            <w:r w:rsidR="001C1385" w:rsidRPr="004B29A0">
              <w:rPr>
                <w:rFonts w:ascii="Arial" w:hAnsi="Arial" w:cs="Arial"/>
                <w:b/>
                <w:sz w:val="20"/>
                <w:szCs w:val="20"/>
                <w:u w:val="single"/>
              </w:rPr>
              <w:t>Antalya Gençlik Hizmetleri ve Spor İl Müdürlüğünce</w:t>
            </w:r>
            <w:r w:rsidR="001C1385" w:rsidRPr="004B29A0">
              <w:rPr>
                <w:rFonts w:ascii="Arial" w:hAnsi="Arial" w:cs="Arial"/>
                <w:b/>
                <w:sz w:val="20"/>
                <w:szCs w:val="20"/>
              </w:rPr>
              <w:t xml:space="preserve">: </w:t>
            </w:r>
            <w:r w:rsidR="001C1385" w:rsidRPr="004B29A0">
              <w:rPr>
                <w:rFonts w:ascii="Arial" w:hAnsi="Arial" w:cs="Arial"/>
                <w:bCs/>
                <w:sz w:val="20"/>
                <w:szCs w:val="20"/>
              </w:rPr>
              <w:t xml:space="preserve">Müsabakada </w:t>
            </w:r>
            <w:r w:rsidR="001C1385" w:rsidRPr="004B29A0">
              <w:rPr>
                <w:rFonts w:ascii="Arial" w:hAnsi="Arial" w:cs="Arial"/>
                <w:color w:val="000000"/>
                <w:sz w:val="20"/>
                <w:szCs w:val="20"/>
              </w:rPr>
              <w:t xml:space="preserve">1 doktor, 1 hemşire ve 1 ambulans şoförünün </w:t>
            </w:r>
            <w:r w:rsidR="001C1385" w:rsidRPr="004B29A0">
              <w:rPr>
                <w:rFonts w:ascii="Arial" w:hAnsi="Arial" w:cs="Arial"/>
                <w:bCs/>
                <w:sz w:val="20"/>
                <w:szCs w:val="20"/>
              </w:rPr>
              <w:t>görevlendirilmesi,</w:t>
            </w:r>
            <w:r w:rsidR="001C1385" w:rsidRPr="004B29A0">
              <w:rPr>
                <w:rFonts w:ascii="Arial" w:hAnsi="Arial" w:cs="Arial"/>
                <w:color w:val="000000"/>
                <w:sz w:val="20"/>
                <w:szCs w:val="20"/>
              </w:rPr>
              <w:t xml:space="preserve"> Sıklet sayısı kadar madalyanın</w:t>
            </w:r>
            <w:r w:rsidR="005D5154">
              <w:rPr>
                <w:rFonts w:ascii="Arial" w:hAnsi="Arial" w:cs="Arial"/>
                <w:color w:val="000000"/>
                <w:sz w:val="20"/>
                <w:szCs w:val="20"/>
              </w:rPr>
              <w:t>,4</w:t>
            </w:r>
            <w:r w:rsidR="001C1385">
              <w:rPr>
                <w:rFonts w:ascii="Arial" w:hAnsi="Arial" w:cs="Arial"/>
                <w:color w:val="000000"/>
                <w:sz w:val="20"/>
                <w:szCs w:val="20"/>
              </w:rPr>
              <w:t xml:space="preserve"> Takım </w:t>
            </w:r>
            <w:proofErr w:type="gramStart"/>
            <w:r w:rsidR="001C1385">
              <w:rPr>
                <w:rFonts w:ascii="Arial" w:hAnsi="Arial" w:cs="Arial"/>
                <w:color w:val="000000"/>
                <w:sz w:val="20"/>
                <w:szCs w:val="20"/>
              </w:rPr>
              <w:t>kupanın  ve</w:t>
            </w:r>
            <w:proofErr w:type="gramEnd"/>
            <w:r w:rsidR="001C1385">
              <w:rPr>
                <w:rFonts w:ascii="Arial" w:hAnsi="Arial" w:cs="Arial"/>
                <w:color w:val="000000"/>
                <w:sz w:val="20"/>
                <w:szCs w:val="20"/>
              </w:rPr>
              <w:t xml:space="preserve"> 1 paket A4 kağıdının </w:t>
            </w:r>
            <w:r w:rsidR="001C1385" w:rsidRPr="004B29A0">
              <w:rPr>
                <w:rFonts w:ascii="Arial" w:hAnsi="Arial" w:cs="Arial"/>
                <w:color w:val="000000"/>
                <w:sz w:val="20"/>
                <w:szCs w:val="20"/>
              </w:rPr>
              <w:t xml:space="preserve"> temini, </w:t>
            </w:r>
            <w:r w:rsidR="001C1385" w:rsidRPr="004B29A0">
              <w:rPr>
                <w:rFonts w:ascii="Arial" w:hAnsi="Arial" w:cs="Arial"/>
                <w:bCs/>
                <w:sz w:val="20"/>
                <w:szCs w:val="20"/>
              </w:rPr>
              <w:t>gerekli emniyet tedbirlerinin alınması için ilgili güvenlik kuvvetiyle yazışmalar yapılması,</w:t>
            </w:r>
            <w:r w:rsidR="001C1385" w:rsidRPr="004B29A0">
              <w:rPr>
                <w:rFonts w:ascii="Arial" w:hAnsi="Arial" w:cs="Arial"/>
                <w:color w:val="000000"/>
                <w:sz w:val="20"/>
                <w:szCs w:val="20"/>
              </w:rPr>
              <w:t xml:space="preserve"> organizasyonda kullanılacak olan ringin </w:t>
            </w:r>
            <w:r w:rsidR="001B7121">
              <w:rPr>
                <w:rFonts w:ascii="Arial" w:hAnsi="Arial" w:cs="Arial"/>
                <w:color w:val="000000"/>
                <w:sz w:val="20"/>
                <w:szCs w:val="20"/>
              </w:rPr>
              <w:t xml:space="preserve">ve 164 adet </w:t>
            </w:r>
            <w:proofErr w:type="spellStart"/>
            <w:r w:rsidR="001B7121">
              <w:rPr>
                <w:rFonts w:ascii="Arial" w:hAnsi="Arial" w:cs="Arial"/>
                <w:color w:val="000000"/>
                <w:sz w:val="20"/>
                <w:szCs w:val="20"/>
              </w:rPr>
              <w:t>tatemi</w:t>
            </w:r>
            <w:proofErr w:type="spellEnd"/>
            <w:r w:rsidR="001B7121">
              <w:rPr>
                <w:rFonts w:ascii="Arial" w:hAnsi="Arial" w:cs="Arial"/>
                <w:color w:val="000000"/>
                <w:sz w:val="20"/>
                <w:szCs w:val="20"/>
              </w:rPr>
              <w:t xml:space="preserve"> </w:t>
            </w:r>
            <w:r w:rsidR="001C1385" w:rsidRPr="004B29A0">
              <w:rPr>
                <w:rFonts w:ascii="Arial" w:hAnsi="Arial" w:cs="Arial"/>
                <w:color w:val="000000"/>
                <w:sz w:val="20"/>
                <w:szCs w:val="20"/>
              </w:rPr>
              <w:t xml:space="preserve">müsabaka alanına sevkinin sağlanması, </w:t>
            </w:r>
            <w:r w:rsidR="001C1385" w:rsidRPr="004B29A0">
              <w:rPr>
                <w:rFonts w:ascii="Arial" w:hAnsi="Arial" w:cs="Arial"/>
                <w:sz w:val="20"/>
                <w:szCs w:val="20"/>
              </w:rPr>
              <w:t xml:space="preserve">Müsabakada görevlendirilen </w:t>
            </w:r>
            <w:r w:rsidR="001C1385" w:rsidRPr="004B29A0">
              <w:rPr>
                <w:rFonts w:ascii="Arial" w:hAnsi="Arial" w:cs="Arial"/>
                <w:b/>
                <w:sz w:val="20"/>
                <w:szCs w:val="20"/>
              </w:rPr>
              <w:t xml:space="preserve">Hakemlerin yolluk ve harcırahları </w:t>
            </w:r>
            <w:r w:rsidR="001C1385" w:rsidRPr="004B29A0">
              <w:rPr>
                <w:rFonts w:ascii="Arial" w:hAnsi="Arial" w:cs="Arial"/>
                <w:sz w:val="20"/>
                <w:szCs w:val="20"/>
              </w:rPr>
              <w:t xml:space="preserve">ile </w:t>
            </w:r>
            <w:r w:rsidR="001C1385" w:rsidRPr="004B29A0">
              <w:rPr>
                <w:rFonts w:ascii="Arial" w:hAnsi="Arial" w:cs="Arial"/>
                <w:color w:val="000000"/>
                <w:sz w:val="20"/>
                <w:szCs w:val="20"/>
              </w:rPr>
              <w:t>ringin kurulumu ve saha salon hizmeti için İl tertip kurulumuzca uygun görülen ve görevlendirilen personellere harcırahlarının ödenmesi  sağlanacaktır.</w:t>
            </w:r>
          </w:p>
          <w:p w:rsidR="001C1385" w:rsidRPr="004B29A0" w:rsidRDefault="00BC271E" w:rsidP="001C1385">
            <w:pPr>
              <w:spacing w:after="0"/>
              <w:jc w:val="both"/>
              <w:rPr>
                <w:rFonts w:ascii="Arial" w:hAnsi="Arial" w:cs="Arial"/>
                <w:sz w:val="20"/>
                <w:szCs w:val="20"/>
              </w:rPr>
            </w:pPr>
            <w:r>
              <w:rPr>
                <w:rFonts w:ascii="Arial" w:hAnsi="Arial" w:cs="Arial"/>
                <w:b/>
                <w:sz w:val="20"/>
                <w:szCs w:val="20"/>
              </w:rPr>
              <w:t>17-</w:t>
            </w:r>
            <w:r w:rsidR="001C1385" w:rsidRPr="004B29A0">
              <w:rPr>
                <w:rFonts w:ascii="Arial" w:hAnsi="Arial" w:cs="Arial"/>
                <w:b/>
                <w:sz w:val="20"/>
                <w:szCs w:val="20"/>
              </w:rPr>
              <w:t>-</w:t>
            </w:r>
            <w:r w:rsidR="001C1385" w:rsidRPr="004B29A0">
              <w:rPr>
                <w:rFonts w:ascii="Arial" w:hAnsi="Arial" w:cs="Arial"/>
                <w:sz w:val="20"/>
                <w:szCs w:val="20"/>
              </w:rPr>
              <w:t xml:space="preserve">Müsabaka talimatında yer almayan konularda karar verme yetkisi Antalya </w:t>
            </w:r>
            <w:proofErr w:type="spellStart"/>
            <w:r w:rsidR="001C1385" w:rsidRPr="004B29A0">
              <w:rPr>
                <w:rFonts w:ascii="Arial" w:hAnsi="Arial" w:cs="Arial"/>
                <w:sz w:val="20"/>
                <w:szCs w:val="20"/>
              </w:rPr>
              <w:t>Kick</w:t>
            </w:r>
            <w:proofErr w:type="spellEnd"/>
            <w:r w:rsidR="001C1385" w:rsidRPr="004B29A0">
              <w:rPr>
                <w:rFonts w:ascii="Arial" w:hAnsi="Arial" w:cs="Arial"/>
                <w:sz w:val="20"/>
                <w:szCs w:val="20"/>
              </w:rPr>
              <w:t xml:space="preserve"> Boks İl Tertip kuruludur.</w:t>
            </w:r>
          </w:p>
          <w:p w:rsidR="001C1385" w:rsidRPr="004B29A0" w:rsidRDefault="001C1385" w:rsidP="001C1385">
            <w:pPr>
              <w:spacing w:after="0"/>
              <w:jc w:val="both"/>
              <w:rPr>
                <w:rFonts w:ascii="Arial" w:hAnsi="Arial" w:cs="Arial"/>
                <w:sz w:val="20"/>
                <w:szCs w:val="20"/>
              </w:rPr>
            </w:pPr>
          </w:p>
          <w:p w:rsidR="001C1385" w:rsidRPr="004B29A0" w:rsidRDefault="001C1385" w:rsidP="001C1385">
            <w:pPr>
              <w:tabs>
                <w:tab w:val="left" w:pos="1980"/>
                <w:tab w:val="left" w:pos="3600"/>
              </w:tabs>
              <w:ind w:left="-360" w:firstLine="360"/>
              <w:jc w:val="both"/>
              <w:rPr>
                <w:rFonts w:ascii="Arial" w:hAnsi="Arial" w:cs="Arial"/>
                <w:sz w:val="20"/>
                <w:szCs w:val="20"/>
              </w:rPr>
            </w:pPr>
          </w:p>
          <w:p w:rsidR="001C1385" w:rsidRPr="004B29A0" w:rsidRDefault="001C1385" w:rsidP="001C1385">
            <w:pPr>
              <w:tabs>
                <w:tab w:val="left" w:pos="1980"/>
                <w:tab w:val="left" w:pos="3600"/>
              </w:tabs>
              <w:ind w:left="-360" w:firstLine="360"/>
              <w:jc w:val="both"/>
              <w:rPr>
                <w:rFonts w:ascii="Arial" w:hAnsi="Arial" w:cs="Arial"/>
                <w:sz w:val="20"/>
                <w:szCs w:val="20"/>
              </w:rPr>
            </w:pPr>
          </w:p>
          <w:p w:rsidR="001C1385" w:rsidRPr="004B29A0" w:rsidRDefault="001C1385" w:rsidP="001C1385">
            <w:pPr>
              <w:spacing w:after="0"/>
              <w:rPr>
                <w:rFonts w:ascii="Arial" w:hAnsi="Arial" w:cs="Arial"/>
                <w:sz w:val="20"/>
                <w:szCs w:val="20"/>
              </w:rPr>
            </w:pPr>
          </w:p>
          <w:p w:rsidR="001C1385" w:rsidRPr="004B29A0" w:rsidRDefault="001C1385" w:rsidP="001C1385">
            <w:pPr>
              <w:spacing w:after="0"/>
              <w:rPr>
                <w:rFonts w:ascii="Arial" w:hAnsi="Arial" w:cs="Arial"/>
                <w:sz w:val="20"/>
                <w:szCs w:val="20"/>
              </w:rPr>
            </w:pPr>
          </w:p>
          <w:p w:rsidR="001C1385" w:rsidRPr="004B29A0" w:rsidRDefault="001C1385" w:rsidP="001C1385">
            <w:pPr>
              <w:rPr>
                <w:sz w:val="20"/>
                <w:szCs w:val="20"/>
              </w:rPr>
            </w:pPr>
          </w:p>
          <w:p w:rsidR="001C1385" w:rsidRDefault="001C1385" w:rsidP="00936C04">
            <w:pPr>
              <w:tabs>
                <w:tab w:val="left" w:pos="1980"/>
                <w:tab w:val="left" w:pos="3600"/>
              </w:tabs>
              <w:jc w:val="both"/>
              <w:rPr>
                <w:rFonts w:ascii="Arial" w:hAnsi="Arial" w:cs="Arial"/>
                <w:color w:val="3E3E3E"/>
                <w:sz w:val="24"/>
                <w:szCs w:val="24"/>
                <w:shd w:val="clear" w:color="auto" w:fill="FFFFFF"/>
              </w:rPr>
            </w:pPr>
          </w:p>
          <w:p w:rsidR="001C1385" w:rsidRPr="001C1385" w:rsidRDefault="001C1385" w:rsidP="00936C04">
            <w:pPr>
              <w:tabs>
                <w:tab w:val="left" w:pos="1980"/>
                <w:tab w:val="left" w:pos="3600"/>
              </w:tabs>
              <w:jc w:val="both"/>
              <w:rPr>
                <w:b/>
                <w:color w:val="000000"/>
                <w:sz w:val="24"/>
                <w:szCs w:val="24"/>
              </w:rPr>
            </w:pPr>
          </w:p>
          <w:tbl>
            <w:tblPr>
              <w:tblW w:w="4006" w:type="dxa"/>
              <w:tblInd w:w="57" w:type="dxa"/>
              <w:tblCellMar>
                <w:left w:w="70" w:type="dxa"/>
                <w:right w:w="70" w:type="dxa"/>
              </w:tblCellMar>
              <w:tblLook w:val="04A0" w:firstRow="1" w:lastRow="0" w:firstColumn="1" w:lastColumn="0" w:noHBand="0" w:noVBand="1"/>
            </w:tblPr>
            <w:tblGrid>
              <w:gridCol w:w="146"/>
              <w:gridCol w:w="146"/>
              <w:gridCol w:w="3568"/>
              <w:gridCol w:w="146"/>
            </w:tblGrid>
            <w:tr w:rsidR="00936C04" w:rsidRPr="00957E2E" w:rsidTr="00936C04">
              <w:trPr>
                <w:gridAfter w:val="1"/>
                <w:wAfter w:w="146" w:type="dxa"/>
                <w:trHeight w:val="375"/>
              </w:trPr>
              <w:tc>
                <w:tcPr>
                  <w:tcW w:w="3860" w:type="dxa"/>
                  <w:gridSpan w:val="3"/>
                  <w:tcBorders>
                    <w:top w:val="nil"/>
                    <w:left w:val="nil"/>
                    <w:bottom w:val="nil"/>
                    <w:right w:val="nil"/>
                  </w:tcBorders>
                  <w:shd w:val="clear" w:color="auto" w:fill="auto"/>
                  <w:noWrap/>
                  <w:vAlign w:val="bottom"/>
                  <w:hideMark/>
                </w:tcPr>
                <w:p w:rsidR="00936C04" w:rsidRPr="00957E2E" w:rsidRDefault="00936C04" w:rsidP="00C82198">
                  <w:pPr>
                    <w:rPr>
                      <w:b/>
                      <w:bCs/>
                      <w:color w:val="000000"/>
                      <w:sz w:val="28"/>
                      <w:szCs w:val="28"/>
                      <w:u w:val="single"/>
                    </w:rPr>
                  </w:pPr>
                </w:p>
              </w:tc>
            </w:tr>
            <w:tr w:rsidR="00936C04" w:rsidRPr="00957E2E" w:rsidTr="00936C04">
              <w:trPr>
                <w:trHeight w:val="315"/>
              </w:trPr>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146" w:type="dxa"/>
                  <w:tcBorders>
                    <w:top w:val="nil"/>
                    <w:left w:val="nil"/>
                    <w:bottom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3568" w:type="dxa"/>
                  <w:tcBorders>
                    <w:bottom w:val="nil"/>
                  </w:tcBorders>
                  <w:shd w:val="clear" w:color="auto" w:fill="auto"/>
                  <w:noWrap/>
                  <w:vAlign w:val="bottom"/>
                  <w:hideMark/>
                </w:tcPr>
                <w:p w:rsidR="00936C04" w:rsidRPr="00957E2E" w:rsidRDefault="00936C04" w:rsidP="00C82198">
                  <w:pPr>
                    <w:jc w:val="center"/>
                    <w:rPr>
                      <w:b/>
                      <w:bCs/>
                      <w:color w:val="000000"/>
                    </w:rPr>
                  </w:pPr>
                </w:p>
              </w:tc>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r>
            <w:tr w:rsidR="00936C04" w:rsidRPr="00957E2E" w:rsidTr="00936C04">
              <w:trPr>
                <w:trHeight w:val="315"/>
              </w:trPr>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146" w:type="dxa"/>
                  <w:tcBorders>
                    <w:top w:val="nil"/>
                    <w:left w:val="nil"/>
                    <w:bottom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3568" w:type="dxa"/>
                  <w:tcBorders>
                    <w:top w:val="nil"/>
                    <w:bottom w:val="nil"/>
                  </w:tcBorders>
                  <w:shd w:val="clear" w:color="auto" w:fill="auto"/>
                  <w:noWrap/>
                  <w:vAlign w:val="bottom"/>
                  <w:hideMark/>
                </w:tcPr>
                <w:p w:rsidR="00936C04" w:rsidRPr="00957E2E" w:rsidRDefault="00936C04" w:rsidP="00C82198">
                  <w:pPr>
                    <w:jc w:val="center"/>
                    <w:rPr>
                      <w:b/>
                      <w:bCs/>
                      <w:color w:val="000000"/>
                    </w:rPr>
                  </w:pPr>
                </w:p>
              </w:tc>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r>
            <w:tr w:rsidR="00936C04" w:rsidRPr="00957E2E" w:rsidTr="00936C04">
              <w:trPr>
                <w:trHeight w:val="315"/>
              </w:trPr>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146" w:type="dxa"/>
                  <w:tcBorders>
                    <w:top w:val="nil"/>
                    <w:left w:val="nil"/>
                    <w:bottom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3568" w:type="dxa"/>
                  <w:tcBorders>
                    <w:top w:val="nil"/>
                    <w:bottom w:val="nil"/>
                  </w:tcBorders>
                  <w:shd w:val="clear" w:color="auto" w:fill="auto"/>
                  <w:noWrap/>
                  <w:vAlign w:val="bottom"/>
                  <w:hideMark/>
                </w:tcPr>
                <w:p w:rsidR="00936C04" w:rsidRPr="00957E2E" w:rsidRDefault="00936C04" w:rsidP="00C82198">
                  <w:pPr>
                    <w:jc w:val="center"/>
                    <w:rPr>
                      <w:color w:val="000000"/>
                    </w:rPr>
                  </w:pPr>
                </w:p>
              </w:tc>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r>
            <w:tr w:rsidR="00936C04" w:rsidRPr="00957E2E" w:rsidTr="00936C04">
              <w:trPr>
                <w:trHeight w:val="315"/>
              </w:trPr>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146" w:type="dxa"/>
                  <w:tcBorders>
                    <w:top w:val="nil"/>
                    <w:left w:val="nil"/>
                    <w:bottom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3568" w:type="dxa"/>
                  <w:tcBorders>
                    <w:top w:val="nil"/>
                    <w:bottom w:val="nil"/>
                  </w:tcBorders>
                  <w:shd w:val="clear" w:color="auto" w:fill="auto"/>
                  <w:noWrap/>
                  <w:vAlign w:val="bottom"/>
                  <w:hideMark/>
                </w:tcPr>
                <w:p w:rsidR="00936C04" w:rsidRPr="00957E2E" w:rsidRDefault="00936C04" w:rsidP="00C82198">
                  <w:pPr>
                    <w:jc w:val="center"/>
                    <w:rPr>
                      <w:color w:val="000000"/>
                    </w:rPr>
                  </w:pPr>
                </w:p>
              </w:tc>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r>
            <w:tr w:rsidR="00936C04" w:rsidRPr="00957E2E" w:rsidTr="00936C04">
              <w:trPr>
                <w:trHeight w:val="315"/>
              </w:trPr>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146" w:type="dxa"/>
                  <w:tcBorders>
                    <w:top w:val="nil"/>
                    <w:left w:val="nil"/>
                    <w:bottom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3568" w:type="dxa"/>
                  <w:tcBorders>
                    <w:top w:val="nil"/>
                    <w:bottom w:val="nil"/>
                  </w:tcBorders>
                  <w:shd w:val="clear" w:color="auto" w:fill="auto"/>
                  <w:noWrap/>
                  <w:vAlign w:val="bottom"/>
                  <w:hideMark/>
                </w:tcPr>
                <w:p w:rsidR="00936C04" w:rsidRPr="00957E2E" w:rsidRDefault="00936C04" w:rsidP="00C82198">
                  <w:pPr>
                    <w:jc w:val="center"/>
                    <w:rPr>
                      <w:color w:val="000000"/>
                    </w:rPr>
                  </w:pPr>
                </w:p>
              </w:tc>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r>
            <w:tr w:rsidR="00936C04" w:rsidRPr="00957E2E" w:rsidTr="00936C04">
              <w:trPr>
                <w:trHeight w:val="315"/>
              </w:trPr>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146" w:type="dxa"/>
                  <w:tcBorders>
                    <w:top w:val="nil"/>
                    <w:left w:val="nil"/>
                    <w:bottom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3568" w:type="dxa"/>
                  <w:tcBorders>
                    <w:top w:val="nil"/>
                    <w:bottom w:val="nil"/>
                  </w:tcBorders>
                  <w:shd w:val="clear" w:color="auto" w:fill="auto"/>
                  <w:noWrap/>
                  <w:vAlign w:val="bottom"/>
                  <w:hideMark/>
                </w:tcPr>
                <w:p w:rsidR="00936C04" w:rsidRPr="00957E2E" w:rsidRDefault="00936C04" w:rsidP="00C82198">
                  <w:pPr>
                    <w:jc w:val="center"/>
                    <w:rPr>
                      <w:color w:val="000000"/>
                    </w:rPr>
                  </w:pPr>
                </w:p>
              </w:tc>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r>
            <w:tr w:rsidR="00936C04" w:rsidRPr="00957E2E" w:rsidTr="00936C04">
              <w:trPr>
                <w:trHeight w:val="315"/>
              </w:trPr>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146" w:type="dxa"/>
                  <w:tcBorders>
                    <w:top w:val="nil"/>
                    <w:left w:val="nil"/>
                    <w:bottom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3568" w:type="dxa"/>
                  <w:tcBorders>
                    <w:top w:val="nil"/>
                    <w:bottom w:val="nil"/>
                  </w:tcBorders>
                  <w:shd w:val="clear" w:color="auto" w:fill="auto"/>
                  <w:noWrap/>
                  <w:vAlign w:val="bottom"/>
                  <w:hideMark/>
                </w:tcPr>
                <w:p w:rsidR="00936C04" w:rsidRPr="00957E2E" w:rsidRDefault="00936C04" w:rsidP="00B27EA0">
                  <w:pPr>
                    <w:rPr>
                      <w:color w:val="000000"/>
                    </w:rPr>
                  </w:pPr>
                </w:p>
              </w:tc>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r>
            <w:tr w:rsidR="00936C04" w:rsidRPr="00957E2E" w:rsidTr="00936C04">
              <w:trPr>
                <w:trHeight w:val="315"/>
              </w:trPr>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146" w:type="dxa"/>
                  <w:tcBorders>
                    <w:top w:val="nil"/>
                    <w:left w:val="nil"/>
                    <w:bottom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3568" w:type="dxa"/>
                  <w:tcBorders>
                    <w:top w:val="nil"/>
                    <w:bottom w:val="nil"/>
                  </w:tcBorders>
                  <w:shd w:val="clear" w:color="auto" w:fill="auto"/>
                  <w:noWrap/>
                  <w:vAlign w:val="bottom"/>
                  <w:hideMark/>
                </w:tcPr>
                <w:p w:rsidR="00936C04" w:rsidRPr="00957E2E" w:rsidRDefault="00936C04" w:rsidP="00C82198">
                  <w:pPr>
                    <w:jc w:val="center"/>
                    <w:rPr>
                      <w:color w:val="000000"/>
                    </w:rPr>
                  </w:pPr>
                </w:p>
              </w:tc>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r>
            <w:tr w:rsidR="00936C04" w:rsidRPr="00957E2E" w:rsidTr="00936C04">
              <w:trPr>
                <w:trHeight w:val="315"/>
              </w:trPr>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146" w:type="dxa"/>
                  <w:tcBorders>
                    <w:top w:val="nil"/>
                    <w:left w:val="nil"/>
                    <w:bottom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3568" w:type="dxa"/>
                  <w:tcBorders>
                    <w:top w:val="nil"/>
                    <w:bottom w:val="nil"/>
                  </w:tcBorders>
                  <w:shd w:val="clear" w:color="auto" w:fill="auto"/>
                  <w:noWrap/>
                  <w:vAlign w:val="bottom"/>
                  <w:hideMark/>
                </w:tcPr>
                <w:p w:rsidR="00936C04" w:rsidRPr="00957E2E" w:rsidRDefault="00936C04" w:rsidP="00C82198">
                  <w:pPr>
                    <w:jc w:val="center"/>
                    <w:rPr>
                      <w:color w:val="000000"/>
                    </w:rPr>
                  </w:pPr>
                </w:p>
              </w:tc>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r>
            <w:tr w:rsidR="00936C04" w:rsidRPr="00957E2E" w:rsidTr="00936C04">
              <w:trPr>
                <w:trHeight w:val="330"/>
              </w:trPr>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146" w:type="dxa"/>
                  <w:tcBorders>
                    <w:top w:val="nil"/>
                    <w:left w:val="nil"/>
                    <w:bottom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3568" w:type="dxa"/>
                  <w:tcBorders>
                    <w:top w:val="nil"/>
                  </w:tcBorders>
                  <w:shd w:val="clear" w:color="auto" w:fill="auto"/>
                  <w:noWrap/>
                  <w:vAlign w:val="bottom"/>
                  <w:hideMark/>
                </w:tcPr>
                <w:p w:rsidR="00936C04" w:rsidRPr="00957E2E" w:rsidRDefault="00936C04" w:rsidP="00C82198">
                  <w:pPr>
                    <w:jc w:val="center"/>
                    <w:rPr>
                      <w:color w:val="000000"/>
                    </w:rPr>
                  </w:pPr>
                </w:p>
              </w:tc>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r>
            <w:tr w:rsidR="00936C04" w:rsidRPr="00957E2E" w:rsidTr="00936C04">
              <w:trPr>
                <w:trHeight w:val="330"/>
              </w:trPr>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3568" w:type="dxa"/>
                  <w:tcBorders>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r>
            <w:tr w:rsidR="00936C04" w:rsidRPr="00957E2E" w:rsidTr="00936C04">
              <w:trPr>
                <w:trHeight w:val="315"/>
              </w:trPr>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3568"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r>
            <w:tr w:rsidR="00936C04" w:rsidRPr="00957E2E" w:rsidTr="00936C04">
              <w:trPr>
                <w:trHeight w:val="315"/>
              </w:trPr>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3568"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r>
            <w:tr w:rsidR="00936C04" w:rsidRPr="00957E2E" w:rsidTr="00936C04">
              <w:trPr>
                <w:trHeight w:val="57"/>
              </w:trPr>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3568"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c>
                <w:tcPr>
                  <w:tcW w:w="146" w:type="dxa"/>
                  <w:tcBorders>
                    <w:top w:val="nil"/>
                    <w:left w:val="nil"/>
                    <w:bottom w:val="nil"/>
                    <w:right w:val="nil"/>
                  </w:tcBorders>
                  <w:shd w:val="clear" w:color="auto" w:fill="auto"/>
                  <w:noWrap/>
                  <w:vAlign w:val="bottom"/>
                  <w:hideMark/>
                </w:tcPr>
                <w:p w:rsidR="00936C04" w:rsidRPr="00957E2E" w:rsidRDefault="00936C04" w:rsidP="00C82198">
                  <w:pPr>
                    <w:rPr>
                      <w:rFonts w:ascii="Arial TUR" w:hAnsi="Arial TUR" w:cs="Arial TUR"/>
                      <w:sz w:val="20"/>
                      <w:szCs w:val="20"/>
                    </w:rPr>
                  </w:pPr>
                </w:p>
              </w:tc>
            </w:tr>
          </w:tbl>
          <w:p w:rsidR="008F7DF2" w:rsidRPr="007D051A" w:rsidRDefault="008F7DF2" w:rsidP="00C82198">
            <w:pPr>
              <w:rPr>
                <w:b/>
                <w:bCs/>
                <w:color w:val="000000"/>
                <w:sz w:val="28"/>
                <w:szCs w:val="28"/>
              </w:rPr>
            </w:pPr>
          </w:p>
        </w:tc>
        <w:tc>
          <w:tcPr>
            <w:tcW w:w="1780" w:type="dxa"/>
            <w:tcBorders>
              <w:top w:val="nil"/>
              <w:left w:val="nil"/>
              <w:bottom w:val="nil"/>
              <w:right w:val="nil"/>
            </w:tcBorders>
            <w:shd w:val="clear" w:color="auto" w:fill="auto"/>
            <w:noWrap/>
            <w:vAlign w:val="bottom"/>
            <w:hideMark/>
          </w:tcPr>
          <w:p w:rsidR="008F7DF2" w:rsidRPr="00D85C17" w:rsidRDefault="008F7DF2" w:rsidP="00C82198">
            <w:pPr>
              <w:rPr>
                <w:rFonts w:ascii="Arial TUR" w:hAnsi="Arial TUR" w:cs="Arial TUR"/>
                <w:sz w:val="20"/>
                <w:szCs w:val="20"/>
              </w:rPr>
            </w:pPr>
          </w:p>
        </w:tc>
        <w:tc>
          <w:tcPr>
            <w:tcW w:w="1780" w:type="dxa"/>
            <w:tcBorders>
              <w:top w:val="nil"/>
              <w:left w:val="nil"/>
              <w:bottom w:val="nil"/>
              <w:right w:val="nil"/>
            </w:tcBorders>
            <w:shd w:val="clear" w:color="auto" w:fill="auto"/>
            <w:noWrap/>
            <w:vAlign w:val="bottom"/>
            <w:hideMark/>
          </w:tcPr>
          <w:p w:rsidR="008F7DF2" w:rsidRPr="00D85C17" w:rsidRDefault="008F7DF2" w:rsidP="00C82198">
            <w:pPr>
              <w:rPr>
                <w:rFonts w:ascii="Arial TUR" w:hAnsi="Arial TUR" w:cs="Arial TUR"/>
                <w:sz w:val="20"/>
                <w:szCs w:val="20"/>
              </w:rPr>
            </w:pPr>
          </w:p>
        </w:tc>
      </w:tr>
    </w:tbl>
    <w:p w:rsidR="00E3760D" w:rsidRPr="004B29A0" w:rsidRDefault="00E3760D" w:rsidP="001C1385">
      <w:pPr>
        <w:tabs>
          <w:tab w:val="left" w:pos="1980"/>
          <w:tab w:val="left" w:pos="3600"/>
        </w:tabs>
        <w:ind w:left="-360" w:firstLine="360"/>
        <w:jc w:val="both"/>
        <w:rPr>
          <w:sz w:val="20"/>
          <w:szCs w:val="20"/>
        </w:rPr>
      </w:pPr>
    </w:p>
    <w:sectPr w:rsidR="00E3760D" w:rsidRPr="004B29A0" w:rsidSect="00FC3B31">
      <w:footerReference w:type="default" r:id="rId6"/>
      <w:pgSz w:w="11906" w:h="16838"/>
      <w:pgMar w:top="284" w:right="707"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54B" w:rsidRDefault="002B654B" w:rsidP="00326310">
      <w:pPr>
        <w:spacing w:after="0" w:line="240" w:lineRule="auto"/>
      </w:pPr>
      <w:r>
        <w:separator/>
      </w:r>
    </w:p>
  </w:endnote>
  <w:endnote w:type="continuationSeparator" w:id="0">
    <w:p w:rsidR="002B654B" w:rsidRDefault="002B654B" w:rsidP="0032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TUR">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9581"/>
      <w:docPartObj>
        <w:docPartGallery w:val="Page Numbers (Bottom of Page)"/>
        <w:docPartUnique/>
      </w:docPartObj>
    </w:sdtPr>
    <w:sdtEndPr/>
    <w:sdtContent>
      <w:p w:rsidR="00CF542A" w:rsidRDefault="00C706E9">
        <w:pPr>
          <w:pStyle w:val="Altbilgi"/>
          <w:jc w:val="center"/>
        </w:pPr>
        <w:r>
          <w:fldChar w:fldCharType="begin"/>
        </w:r>
        <w:r w:rsidR="000D59FD">
          <w:instrText xml:space="preserve"> PAGE   \* MERGEFORMAT </w:instrText>
        </w:r>
        <w:r>
          <w:fldChar w:fldCharType="separate"/>
        </w:r>
        <w:r w:rsidR="003A0BFF">
          <w:rPr>
            <w:noProof/>
          </w:rPr>
          <w:t>2</w:t>
        </w:r>
        <w:r>
          <w:rPr>
            <w:noProof/>
          </w:rPr>
          <w:fldChar w:fldCharType="end"/>
        </w:r>
      </w:p>
    </w:sdtContent>
  </w:sdt>
  <w:p w:rsidR="00CF542A" w:rsidRDefault="00CF54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54B" w:rsidRDefault="002B654B" w:rsidP="00326310">
      <w:pPr>
        <w:spacing w:after="0" w:line="240" w:lineRule="auto"/>
      </w:pPr>
      <w:r>
        <w:separator/>
      </w:r>
    </w:p>
  </w:footnote>
  <w:footnote w:type="continuationSeparator" w:id="0">
    <w:p w:rsidR="002B654B" w:rsidRDefault="002B654B" w:rsidP="00326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56D6"/>
    <w:rsid w:val="00043F2D"/>
    <w:rsid w:val="00076B53"/>
    <w:rsid w:val="000A2800"/>
    <w:rsid w:val="000C250B"/>
    <w:rsid w:val="000D59FD"/>
    <w:rsid w:val="00132D91"/>
    <w:rsid w:val="001904A9"/>
    <w:rsid w:val="001A29A3"/>
    <w:rsid w:val="001A61E7"/>
    <w:rsid w:val="001B7121"/>
    <w:rsid w:val="001C1385"/>
    <w:rsid w:val="001C34A2"/>
    <w:rsid w:val="001D3A46"/>
    <w:rsid w:val="002302E6"/>
    <w:rsid w:val="0023178E"/>
    <w:rsid w:val="00285781"/>
    <w:rsid w:val="002B654B"/>
    <w:rsid w:val="002C5453"/>
    <w:rsid w:val="002D147E"/>
    <w:rsid w:val="002D17AF"/>
    <w:rsid w:val="002E4F4A"/>
    <w:rsid w:val="00324D58"/>
    <w:rsid w:val="00326310"/>
    <w:rsid w:val="00341A6C"/>
    <w:rsid w:val="0037403D"/>
    <w:rsid w:val="00392E92"/>
    <w:rsid w:val="003A0BFF"/>
    <w:rsid w:val="003D6B69"/>
    <w:rsid w:val="003F5C6B"/>
    <w:rsid w:val="00437B9B"/>
    <w:rsid w:val="00462AE3"/>
    <w:rsid w:val="004B29A0"/>
    <w:rsid w:val="004F746A"/>
    <w:rsid w:val="00530B4E"/>
    <w:rsid w:val="0053409B"/>
    <w:rsid w:val="00542723"/>
    <w:rsid w:val="005967C5"/>
    <w:rsid w:val="00597917"/>
    <w:rsid w:val="005D5154"/>
    <w:rsid w:val="006150A5"/>
    <w:rsid w:val="0062515E"/>
    <w:rsid w:val="006356D6"/>
    <w:rsid w:val="00637C1D"/>
    <w:rsid w:val="00644C65"/>
    <w:rsid w:val="006632CE"/>
    <w:rsid w:val="00680B21"/>
    <w:rsid w:val="006906AC"/>
    <w:rsid w:val="00696C0F"/>
    <w:rsid w:val="00736DE4"/>
    <w:rsid w:val="007A5FA1"/>
    <w:rsid w:val="007D45EA"/>
    <w:rsid w:val="00811845"/>
    <w:rsid w:val="008A380C"/>
    <w:rsid w:val="008F7DF2"/>
    <w:rsid w:val="00920611"/>
    <w:rsid w:val="00936C04"/>
    <w:rsid w:val="00981239"/>
    <w:rsid w:val="0099200A"/>
    <w:rsid w:val="009A7435"/>
    <w:rsid w:val="009C5189"/>
    <w:rsid w:val="00A12FF1"/>
    <w:rsid w:val="00A431BE"/>
    <w:rsid w:val="00A52718"/>
    <w:rsid w:val="00A64D37"/>
    <w:rsid w:val="00AE1894"/>
    <w:rsid w:val="00B11666"/>
    <w:rsid w:val="00B27EA0"/>
    <w:rsid w:val="00B4191F"/>
    <w:rsid w:val="00B77D32"/>
    <w:rsid w:val="00B86BDC"/>
    <w:rsid w:val="00BC271E"/>
    <w:rsid w:val="00BC5390"/>
    <w:rsid w:val="00BC6512"/>
    <w:rsid w:val="00C048BC"/>
    <w:rsid w:val="00C3518F"/>
    <w:rsid w:val="00C37114"/>
    <w:rsid w:val="00C706E9"/>
    <w:rsid w:val="00CF542A"/>
    <w:rsid w:val="00D05E1C"/>
    <w:rsid w:val="00D17008"/>
    <w:rsid w:val="00D24A71"/>
    <w:rsid w:val="00D34C55"/>
    <w:rsid w:val="00D37CB9"/>
    <w:rsid w:val="00D85433"/>
    <w:rsid w:val="00DB2801"/>
    <w:rsid w:val="00E16DB2"/>
    <w:rsid w:val="00E2367A"/>
    <w:rsid w:val="00E3760D"/>
    <w:rsid w:val="00E92DDC"/>
    <w:rsid w:val="00ED68BC"/>
    <w:rsid w:val="00EF379A"/>
    <w:rsid w:val="00F604C0"/>
    <w:rsid w:val="00F828AE"/>
    <w:rsid w:val="00F83638"/>
    <w:rsid w:val="00F953EF"/>
    <w:rsid w:val="00F96E61"/>
    <w:rsid w:val="00FC3B31"/>
    <w:rsid w:val="00FE4C32"/>
    <w:rsid w:val="00FF2D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E4974-302E-425C-94CB-29AB5692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6D6"/>
    <w:rPr>
      <w:rFonts w:eastAsiaTheme="minorEastAsia"/>
      <w:lang w:eastAsia="tr-TR"/>
    </w:rPr>
  </w:style>
  <w:style w:type="paragraph" w:styleId="Balk1">
    <w:name w:val="heading 1"/>
    <w:basedOn w:val="Normal"/>
    <w:next w:val="Normal"/>
    <w:link w:val="Balk1Char"/>
    <w:uiPriority w:val="9"/>
    <w:qFormat/>
    <w:rsid w:val="00437B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qFormat/>
    <w:rsid w:val="00A52718"/>
    <w:pPr>
      <w:keepNext/>
      <w:tabs>
        <w:tab w:val="left" w:pos="1980"/>
        <w:tab w:val="left" w:pos="3600"/>
      </w:tabs>
      <w:spacing w:after="0" w:line="240" w:lineRule="auto"/>
      <w:ind w:left="-360" w:firstLine="360"/>
      <w:outlineLvl w:val="1"/>
    </w:pPr>
    <w:rPr>
      <w:rFonts w:ascii="Times New Roman" w:eastAsia="Calibri"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6356D6"/>
    <w:pPr>
      <w:spacing w:after="0" w:line="240" w:lineRule="auto"/>
    </w:pPr>
    <w:rPr>
      <w:rFonts w:ascii="Times New Roman" w:eastAsia="Times New Roman" w:hAnsi="Times New Roman" w:cs="Times New Roman"/>
      <w:b/>
      <w:bCs/>
      <w:sz w:val="24"/>
      <w:szCs w:val="24"/>
    </w:rPr>
  </w:style>
  <w:style w:type="character" w:customStyle="1" w:styleId="GvdeMetniChar">
    <w:name w:val="Gövde Metni Char"/>
    <w:basedOn w:val="VarsaylanParagrafYazTipi"/>
    <w:link w:val="GvdeMetni"/>
    <w:rsid w:val="006356D6"/>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unhideWhenUsed/>
    <w:rsid w:val="006356D6"/>
    <w:pPr>
      <w:spacing w:after="0" w:line="240" w:lineRule="auto"/>
      <w:ind w:left="-360" w:firstLine="360"/>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6356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356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56D6"/>
    <w:rPr>
      <w:rFonts w:eastAsiaTheme="minorEastAsia"/>
      <w:lang w:eastAsia="tr-TR"/>
    </w:rPr>
  </w:style>
  <w:style w:type="character" w:customStyle="1" w:styleId="Balk2Char">
    <w:name w:val="Başlık 2 Char"/>
    <w:basedOn w:val="VarsaylanParagrafYazTipi"/>
    <w:link w:val="Balk2"/>
    <w:uiPriority w:val="99"/>
    <w:rsid w:val="00A52718"/>
    <w:rPr>
      <w:rFonts w:ascii="Times New Roman" w:eastAsia="Calibri" w:hAnsi="Times New Roman" w:cs="Times New Roman"/>
      <w:b/>
      <w:bCs/>
      <w:sz w:val="24"/>
      <w:szCs w:val="24"/>
      <w:lang w:eastAsia="tr-TR"/>
    </w:rPr>
  </w:style>
  <w:style w:type="character" w:customStyle="1" w:styleId="Balk1Char">
    <w:name w:val="Başlık 1 Char"/>
    <w:basedOn w:val="VarsaylanParagrafYazTipi"/>
    <w:link w:val="Balk1"/>
    <w:uiPriority w:val="9"/>
    <w:rsid w:val="00437B9B"/>
    <w:rPr>
      <w:rFonts w:asciiTheme="majorHAnsi" w:eastAsiaTheme="majorEastAsia" w:hAnsiTheme="majorHAnsi" w:cstheme="majorBidi"/>
      <w:b/>
      <w:bCs/>
      <w:color w:val="365F91" w:themeColor="accent1" w:themeShade="BF"/>
      <w:sz w:val="28"/>
      <w:szCs w:val="28"/>
      <w:lang w:eastAsia="tr-TR"/>
    </w:rPr>
  </w:style>
  <w:style w:type="table" w:styleId="TabloKlavuzu">
    <w:name w:val="Table Grid"/>
    <w:basedOn w:val="NormalTablo"/>
    <w:uiPriority w:val="59"/>
    <w:rsid w:val="001C13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530B4E"/>
    <w:rPr>
      <w:b/>
      <w:bCs/>
    </w:rPr>
  </w:style>
  <w:style w:type="paragraph" w:styleId="stbilgi">
    <w:name w:val="header"/>
    <w:basedOn w:val="Normal"/>
    <w:link w:val="stbilgiChar"/>
    <w:uiPriority w:val="99"/>
    <w:semiHidden/>
    <w:unhideWhenUsed/>
    <w:rsid w:val="00324D5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24D58"/>
    <w:rPr>
      <w:rFonts w:eastAsiaTheme="minorEastAsia"/>
      <w:lang w:eastAsia="tr-TR"/>
    </w:rPr>
  </w:style>
  <w:style w:type="paragraph" w:styleId="BalonMetni">
    <w:name w:val="Balloon Text"/>
    <w:basedOn w:val="Normal"/>
    <w:link w:val="BalonMetniChar"/>
    <w:uiPriority w:val="99"/>
    <w:semiHidden/>
    <w:unhideWhenUsed/>
    <w:rsid w:val="006906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06AC"/>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1090</Words>
  <Characters>6213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akdenız</dc:creator>
  <cp:lastModifiedBy>Ömer Bektaş</cp:lastModifiedBy>
  <cp:revision>14</cp:revision>
  <cp:lastPrinted>2017-07-28T15:29:00Z</cp:lastPrinted>
  <dcterms:created xsi:type="dcterms:W3CDTF">2017-07-31T07:31:00Z</dcterms:created>
  <dcterms:modified xsi:type="dcterms:W3CDTF">2017-08-10T14:47:00Z</dcterms:modified>
</cp:coreProperties>
</file>