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AD" w:rsidRPr="00DC7F7E" w:rsidRDefault="00E059AD" w:rsidP="00E059AD">
      <w:pPr>
        <w:ind w:right="-517"/>
        <w:jc w:val="center"/>
        <w:rPr>
          <w:rFonts w:ascii="Verdana" w:hAnsi="Verdana"/>
          <w:color w:val="FF0000"/>
        </w:rPr>
      </w:pP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pt;margin-top:20.05pt;width:225pt;height:221.9pt;z-index:251659264" filled="t" stroked="t" strokecolor="white">
            <v:imagedata r:id="rId9" o:title=""/>
          </v:shape>
          <o:OLEObject Type="Embed" ProgID="MSPhotoEd.3" ShapeID="_x0000_s1026" DrawAspect="Content" ObjectID="_1451319458" r:id="rId10"/>
        </w:pict>
      </w: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p>
    <w:p w:rsidR="00E059AD" w:rsidRPr="009B55D0" w:rsidRDefault="00E059AD" w:rsidP="00E059AD">
      <w:pPr>
        <w:pBdr>
          <w:top w:val="single" w:sz="4" w:space="1" w:color="auto"/>
          <w:left w:val="single" w:sz="4" w:space="4" w:color="auto"/>
          <w:bottom w:val="single" w:sz="4" w:space="1" w:color="auto"/>
          <w:right w:val="single" w:sz="4" w:space="4" w:color="auto"/>
        </w:pBdr>
        <w:jc w:val="center"/>
        <w:rPr>
          <w:b/>
          <w:sz w:val="44"/>
          <w:szCs w:val="44"/>
        </w:rPr>
      </w:pPr>
      <w:r w:rsidRPr="009B55D0">
        <w:rPr>
          <w:b/>
          <w:sz w:val="44"/>
          <w:szCs w:val="44"/>
        </w:rPr>
        <w:t>T Ü R K İ Y E</w:t>
      </w:r>
    </w:p>
    <w:p w:rsidR="00E059AD" w:rsidRPr="009B55D0" w:rsidRDefault="00E059AD" w:rsidP="00E059AD">
      <w:pPr>
        <w:pBdr>
          <w:top w:val="single" w:sz="4" w:space="1" w:color="auto"/>
          <w:left w:val="single" w:sz="4" w:space="4" w:color="auto"/>
          <w:bottom w:val="single" w:sz="4" w:space="1" w:color="auto"/>
          <w:right w:val="single" w:sz="4" w:space="4" w:color="auto"/>
        </w:pBdr>
        <w:jc w:val="center"/>
        <w:rPr>
          <w:b/>
          <w:sz w:val="44"/>
          <w:szCs w:val="44"/>
        </w:rPr>
      </w:pPr>
    </w:p>
    <w:p w:rsidR="00E059AD" w:rsidRDefault="00E059AD" w:rsidP="00E059AD">
      <w:pPr>
        <w:pBdr>
          <w:top w:val="single" w:sz="4" w:space="1" w:color="auto"/>
          <w:left w:val="single" w:sz="4" w:space="4" w:color="auto"/>
          <w:bottom w:val="single" w:sz="4" w:space="1" w:color="auto"/>
          <w:right w:val="single" w:sz="4" w:space="4" w:color="auto"/>
        </w:pBdr>
        <w:jc w:val="center"/>
        <w:rPr>
          <w:b/>
          <w:sz w:val="44"/>
          <w:szCs w:val="44"/>
        </w:rPr>
      </w:pPr>
      <w:r w:rsidRPr="009B55D0">
        <w:rPr>
          <w:b/>
          <w:sz w:val="44"/>
          <w:szCs w:val="44"/>
        </w:rPr>
        <w:t xml:space="preserve">K İ C </w:t>
      </w:r>
      <w:proofErr w:type="gramStart"/>
      <w:r w:rsidRPr="009B55D0">
        <w:rPr>
          <w:b/>
          <w:sz w:val="44"/>
          <w:szCs w:val="44"/>
        </w:rPr>
        <w:t xml:space="preserve">K   </w:t>
      </w:r>
      <w:r>
        <w:rPr>
          <w:b/>
          <w:sz w:val="44"/>
          <w:szCs w:val="44"/>
        </w:rPr>
        <w:t xml:space="preserve"> </w:t>
      </w:r>
      <w:r w:rsidRPr="009B55D0">
        <w:rPr>
          <w:b/>
          <w:sz w:val="44"/>
          <w:szCs w:val="44"/>
        </w:rPr>
        <w:t>B</w:t>
      </w:r>
      <w:proofErr w:type="gramEnd"/>
      <w:r w:rsidRPr="009B55D0">
        <w:rPr>
          <w:b/>
          <w:sz w:val="44"/>
          <w:szCs w:val="44"/>
        </w:rPr>
        <w:t xml:space="preserve"> O K S    F E D E R A S Y O N U</w:t>
      </w:r>
    </w:p>
    <w:p w:rsidR="00E059AD" w:rsidRDefault="00E059AD" w:rsidP="00E059AD">
      <w:pPr>
        <w:pBdr>
          <w:top w:val="single" w:sz="4" w:space="1" w:color="auto"/>
          <w:left w:val="single" w:sz="4" w:space="4" w:color="auto"/>
          <w:bottom w:val="single" w:sz="4" w:space="1" w:color="auto"/>
          <w:right w:val="single" w:sz="4" w:space="4" w:color="auto"/>
        </w:pBdr>
        <w:jc w:val="center"/>
        <w:rPr>
          <w:b/>
          <w:sz w:val="44"/>
          <w:szCs w:val="44"/>
        </w:rPr>
      </w:pPr>
    </w:p>
    <w:p w:rsidR="00E059AD" w:rsidRPr="006437C3" w:rsidRDefault="00E059AD" w:rsidP="00E059AD">
      <w:pPr>
        <w:pBdr>
          <w:top w:val="single" w:sz="4" w:space="1" w:color="auto"/>
          <w:left w:val="single" w:sz="4" w:space="4" w:color="auto"/>
          <w:bottom w:val="single" w:sz="4" w:space="1" w:color="auto"/>
          <w:right w:val="single" w:sz="4" w:space="4" w:color="auto"/>
        </w:pBdr>
        <w:jc w:val="center"/>
        <w:rPr>
          <w:rFonts w:cs="Arial"/>
          <w:b/>
          <w:color w:val="000000"/>
          <w:sz w:val="32"/>
          <w:szCs w:val="32"/>
        </w:rPr>
      </w:pPr>
      <w:r w:rsidRPr="006437C3">
        <w:rPr>
          <w:rFonts w:cs="Arial"/>
          <w:b/>
          <w:color w:val="000000"/>
          <w:sz w:val="32"/>
          <w:szCs w:val="32"/>
        </w:rPr>
        <w:t>ÖDÜL VE YARDIM TALİMATI</w:t>
      </w: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p>
    <w:p w:rsidR="00E059AD" w:rsidRDefault="00E059AD" w:rsidP="00E059AD">
      <w:pPr>
        <w:pBdr>
          <w:top w:val="single" w:sz="4" w:space="1" w:color="auto"/>
          <w:left w:val="single" w:sz="4" w:space="4" w:color="auto"/>
          <w:bottom w:val="single" w:sz="4" w:space="1" w:color="auto"/>
          <w:right w:val="single" w:sz="4" w:space="4" w:color="auto"/>
        </w:pBdr>
        <w:jc w:val="center"/>
        <w:rPr>
          <w:b/>
          <w:sz w:val="32"/>
          <w:szCs w:val="32"/>
        </w:rPr>
      </w:pPr>
    </w:p>
    <w:p w:rsidR="00E059AD" w:rsidRDefault="00E059AD" w:rsidP="00E059AD">
      <w:pPr>
        <w:pBdr>
          <w:top w:val="single" w:sz="4" w:space="1" w:color="auto"/>
          <w:left w:val="single" w:sz="4" w:space="4" w:color="auto"/>
          <w:bottom w:val="single" w:sz="4" w:space="1" w:color="auto"/>
          <w:right w:val="single" w:sz="4" w:space="4" w:color="auto"/>
        </w:pBdr>
        <w:rPr>
          <w:b/>
          <w:sz w:val="32"/>
          <w:szCs w:val="32"/>
        </w:rPr>
      </w:pPr>
    </w:p>
    <w:p w:rsidR="00E059AD" w:rsidRDefault="00E059AD" w:rsidP="00484610">
      <w:pPr>
        <w:spacing w:after="0" w:line="240" w:lineRule="auto"/>
        <w:jc w:val="center"/>
        <w:rPr>
          <w:b/>
          <w:sz w:val="36"/>
          <w:szCs w:val="36"/>
        </w:rPr>
      </w:pPr>
    </w:p>
    <w:p w:rsidR="008F277F" w:rsidRPr="00484610" w:rsidRDefault="00342D84" w:rsidP="00484610">
      <w:pPr>
        <w:spacing w:after="0" w:line="240" w:lineRule="auto"/>
        <w:jc w:val="center"/>
        <w:rPr>
          <w:b/>
          <w:sz w:val="36"/>
          <w:szCs w:val="36"/>
        </w:rPr>
      </w:pPr>
      <w:r w:rsidRPr="00484610">
        <w:rPr>
          <w:b/>
          <w:sz w:val="36"/>
          <w:szCs w:val="36"/>
        </w:rPr>
        <w:lastRenderedPageBreak/>
        <w:t>TÜRKİYE KİCK BOKS</w:t>
      </w:r>
      <w:bookmarkStart w:id="0" w:name="_GoBack"/>
      <w:bookmarkEnd w:id="0"/>
      <w:r w:rsidRPr="00484610">
        <w:rPr>
          <w:b/>
          <w:sz w:val="36"/>
          <w:szCs w:val="36"/>
        </w:rPr>
        <w:t xml:space="preserve"> FEDERASYONU</w:t>
      </w:r>
    </w:p>
    <w:p w:rsidR="00342D84" w:rsidRPr="00484610" w:rsidRDefault="00342D84" w:rsidP="00484610">
      <w:pPr>
        <w:spacing w:after="0" w:line="240" w:lineRule="auto"/>
        <w:jc w:val="center"/>
        <w:rPr>
          <w:b/>
          <w:sz w:val="36"/>
          <w:szCs w:val="36"/>
        </w:rPr>
      </w:pPr>
      <w:r w:rsidRPr="00484610">
        <w:rPr>
          <w:b/>
          <w:sz w:val="36"/>
          <w:szCs w:val="36"/>
        </w:rPr>
        <w:t>ÖDÜL VE YARDIM TALİMATI</w:t>
      </w:r>
    </w:p>
    <w:p w:rsidR="00484610" w:rsidRDefault="00484610" w:rsidP="00484610">
      <w:pPr>
        <w:spacing w:after="0" w:line="240" w:lineRule="auto"/>
        <w:jc w:val="center"/>
        <w:rPr>
          <w:b/>
        </w:rPr>
      </w:pPr>
    </w:p>
    <w:p w:rsidR="00484610" w:rsidRDefault="00484610" w:rsidP="00484610">
      <w:pPr>
        <w:spacing w:after="0" w:line="240" w:lineRule="auto"/>
        <w:jc w:val="both"/>
        <w:rPr>
          <w:b/>
        </w:rPr>
      </w:pPr>
    </w:p>
    <w:p w:rsidR="00342D84" w:rsidRPr="00484610" w:rsidRDefault="00342D84" w:rsidP="00484610">
      <w:pPr>
        <w:spacing w:after="0" w:line="240" w:lineRule="auto"/>
        <w:jc w:val="center"/>
        <w:rPr>
          <w:b/>
          <w:sz w:val="26"/>
          <w:szCs w:val="26"/>
        </w:rPr>
      </w:pPr>
      <w:r w:rsidRPr="00484610">
        <w:rPr>
          <w:b/>
          <w:sz w:val="26"/>
          <w:szCs w:val="26"/>
        </w:rPr>
        <w:t>BİRİNCİ BÖLÜM</w:t>
      </w:r>
    </w:p>
    <w:p w:rsidR="00342D84" w:rsidRPr="00484610" w:rsidRDefault="00342D84" w:rsidP="00484610">
      <w:pPr>
        <w:spacing w:after="0" w:line="240" w:lineRule="auto"/>
        <w:jc w:val="center"/>
        <w:rPr>
          <w:b/>
          <w:sz w:val="26"/>
          <w:szCs w:val="26"/>
        </w:rPr>
      </w:pPr>
      <w:r w:rsidRPr="00484610">
        <w:rPr>
          <w:b/>
          <w:sz w:val="26"/>
          <w:szCs w:val="26"/>
        </w:rPr>
        <w:t>Amaç, Kapsam, Dayanak ve Tanımlar</w:t>
      </w:r>
    </w:p>
    <w:p w:rsidR="00342D84" w:rsidRDefault="00342D84" w:rsidP="00484610">
      <w:pPr>
        <w:spacing w:after="0" w:line="240" w:lineRule="auto"/>
        <w:jc w:val="both"/>
      </w:pPr>
    </w:p>
    <w:p w:rsidR="00484610" w:rsidRDefault="00484610" w:rsidP="00484610">
      <w:pPr>
        <w:spacing w:after="0" w:line="240" w:lineRule="auto"/>
        <w:jc w:val="both"/>
        <w:rPr>
          <w:b/>
        </w:rPr>
      </w:pPr>
    </w:p>
    <w:p w:rsidR="00342D84" w:rsidRPr="00B620A7" w:rsidRDefault="00342D84" w:rsidP="00484610">
      <w:pPr>
        <w:spacing w:after="0" w:line="240" w:lineRule="auto"/>
        <w:jc w:val="both"/>
        <w:rPr>
          <w:b/>
        </w:rPr>
      </w:pPr>
      <w:r w:rsidRPr="00B620A7">
        <w:rPr>
          <w:b/>
        </w:rPr>
        <w:t>Amaç</w:t>
      </w:r>
    </w:p>
    <w:p w:rsidR="00342D84" w:rsidRDefault="00B620A7" w:rsidP="00484610">
      <w:pPr>
        <w:spacing w:after="0" w:line="240" w:lineRule="auto"/>
        <w:jc w:val="both"/>
      </w:pPr>
      <w:proofErr w:type="gramStart"/>
      <w:r>
        <w:rPr>
          <w:b/>
        </w:rPr>
        <w:t>MADDE</w:t>
      </w:r>
      <w:r w:rsidR="00342D84" w:rsidRPr="00B620A7">
        <w:rPr>
          <w:b/>
        </w:rPr>
        <w:t xml:space="preserve">  1</w:t>
      </w:r>
      <w:proofErr w:type="gramEnd"/>
      <w:r w:rsidR="00342D84" w:rsidRPr="00B620A7">
        <w:rPr>
          <w:b/>
        </w:rPr>
        <w:t>-</w:t>
      </w:r>
      <w:r w:rsidR="00342D84">
        <w:t xml:space="preserve"> Bu talimatın amacı, ulusal ve uluslararası </w:t>
      </w:r>
      <w:proofErr w:type="spellStart"/>
      <w:r w:rsidR="00342D84">
        <w:t>Kick</w:t>
      </w:r>
      <w:proofErr w:type="spellEnd"/>
      <w:r w:rsidR="00342D84">
        <w:t xml:space="preserve"> Boks faaliyetlerinde üstün başarı gösteren sporculara, bunların kulüpleri, teknik direktörleri ve antrenörleri ile başarıda emeği geçen diğer spor elemanlarına ayni ve/veya nakdi yardım yapılmasına ve ödül verilmesine dair esas ve usulleri düzenlemektir.</w:t>
      </w:r>
    </w:p>
    <w:p w:rsidR="00342D84" w:rsidRDefault="00342D84" w:rsidP="00484610">
      <w:pPr>
        <w:spacing w:after="0" w:line="240" w:lineRule="auto"/>
        <w:jc w:val="both"/>
      </w:pPr>
    </w:p>
    <w:p w:rsidR="00342D84" w:rsidRPr="00B620A7" w:rsidRDefault="00342D84" w:rsidP="00484610">
      <w:pPr>
        <w:spacing w:after="0" w:line="240" w:lineRule="auto"/>
        <w:jc w:val="both"/>
        <w:rPr>
          <w:b/>
        </w:rPr>
      </w:pPr>
      <w:r w:rsidRPr="00B620A7">
        <w:rPr>
          <w:b/>
        </w:rPr>
        <w:t>Kapsam</w:t>
      </w:r>
    </w:p>
    <w:p w:rsidR="00342D84" w:rsidRDefault="00342D84" w:rsidP="00484610">
      <w:pPr>
        <w:spacing w:after="0" w:line="240" w:lineRule="auto"/>
        <w:jc w:val="both"/>
      </w:pPr>
      <w:proofErr w:type="gramStart"/>
      <w:r w:rsidRPr="00B620A7">
        <w:rPr>
          <w:b/>
        </w:rPr>
        <w:t>MADDE  2</w:t>
      </w:r>
      <w:proofErr w:type="gramEnd"/>
      <w:r w:rsidRPr="00B620A7">
        <w:rPr>
          <w:b/>
        </w:rPr>
        <w:t>-</w:t>
      </w:r>
      <w:r>
        <w:t xml:space="preserve"> Bu talimat, Olimpiyat Komitesi desteğiyle yapılan Dünya Dövüş Spor Oyunlarında, Dünya ve Avrupa ferdi veya takım Şampiyonalarında,  Dünya ve Avrupa Kupalarında, Akdeniz Oyunlarında, Balkan Şampiyonalarında, Dünya Üniversiteler arası Şampiyonalarında, Profesyonel müsabakalarda ve diğer uluslararası müsabakalar ve </w:t>
      </w:r>
      <w:proofErr w:type="spellStart"/>
      <w:r>
        <w:t>Kick</w:t>
      </w:r>
      <w:proofErr w:type="spellEnd"/>
      <w:r>
        <w:t xml:space="preserve"> Boks Federasyonunun ulusal müsabakalarında başarılı olan sporcular ve bunların spor kulüplerine teknik direktörlerine, antrenör ve diğer spor elemanlarına verilecek ödül ve yardımı kapsar.</w:t>
      </w:r>
    </w:p>
    <w:p w:rsidR="00342D84" w:rsidRDefault="00342D84" w:rsidP="00484610">
      <w:pPr>
        <w:spacing w:after="0" w:line="240" w:lineRule="auto"/>
        <w:jc w:val="both"/>
      </w:pPr>
    </w:p>
    <w:p w:rsidR="00342D84" w:rsidRPr="00484610" w:rsidRDefault="00342D84" w:rsidP="00484610">
      <w:pPr>
        <w:spacing w:after="0" w:line="240" w:lineRule="auto"/>
        <w:jc w:val="both"/>
        <w:rPr>
          <w:b/>
        </w:rPr>
      </w:pPr>
      <w:r w:rsidRPr="00484610">
        <w:rPr>
          <w:b/>
        </w:rPr>
        <w:t>Dayanak</w:t>
      </w:r>
    </w:p>
    <w:p w:rsidR="00342D84" w:rsidRDefault="00342D84" w:rsidP="00484610">
      <w:pPr>
        <w:spacing w:after="0" w:line="240" w:lineRule="auto"/>
        <w:jc w:val="both"/>
      </w:pPr>
      <w:proofErr w:type="gramStart"/>
      <w:r w:rsidRPr="00484610">
        <w:rPr>
          <w:b/>
        </w:rPr>
        <w:t>MADDE  3</w:t>
      </w:r>
      <w:proofErr w:type="gramEnd"/>
      <w:r w:rsidRPr="00484610">
        <w:rPr>
          <w:b/>
        </w:rPr>
        <w:t xml:space="preserve">- </w:t>
      </w:r>
      <w:r w:rsidR="00E1313B" w:rsidRPr="00E1313B">
        <w:rPr>
          <w:rFonts w:eastAsia="Times"/>
        </w:rPr>
        <w:t xml:space="preserve">Bu Talimat, 3289 sayılı Spor Genel Müdürlüğünün Teşkilat ve Görevleri Hakkında Kanunun Ek 9 uncu maddesi, </w:t>
      </w:r>
      <w:r w:rsidR="00E1313B" w:rsidRPr="00E1313B">
        <w:t>Bağımsız Spor Federasyonlarının Çalışma Usul ve Esasları Hakkında Yönetmelik ile  19/07/2012 tarihli ve 28358</w:t>
      </w:r>
      <w:r w:rsidR="00E1313B" w:rsidRPr="00E1313B">
        <w:rPr>
          <w:color w:val="0070C0"/>
        </w:rPr>
        <w:t xml:space="preserve"> </w:t>
      </w:r>
      <w:r w:rsidR="00E1313B" w:rsidRPr="00E1313B">
        <w:t xml:space="preserve">sayılı Resmi Gazete’ de yayımlanarak yürürlüğe giren Türkiye </w:t>
      </w:r>
      <w:proofErr w:type="spellStart"/>
      <w:r w:rsidR="00E1313B" w:rsidRPr="00E1313B">
        <w:t>Kick</w:t>
      </w:r>
      <w:proofErr w:type="spellEnd"/>
      <w:r w:rsidR="00E1313B" w:rsidRPr="00E1313B">
        <w:t xml:space="preserve"> Boks Federasyonu Ana </w:t>
      </w:r>
      <w:proofErr w:type="spellStart"/>
      <w:r w:rsidR="00E1313B" w:rsidRPr="00E1313B">
        <w:t>Statüsü’ne</w:t>
      </w:r>
      <w:proofErr w:type="spellEnd"/>
      <w:r w:rsidR="00E1313B" w:rsidRPr="00E1313B">
        <w:t xml:space="preserve"> </w:t>
      </w:r>
      <w:r w:rsidR="00E1313B" w:rsidRPr="00E1313B">
        <w:rPr>
          <w:rFonts w:eastAsia="Times"/>
        </w:rPr>
        <w:t>dayanılarak hazırlanmıştır.</w:t>
      </w:r>
    </w:p>
    <w:p w:rsidR="00342D84" w:rsidRDefault="00342D84" w:rsidP="00484610">
      <w:pPr>
        <w:spacing w:after="0" w:line="240" w:lineRule="auto"/>
        <w:jc w:val="both"/>
      </w:pPr>
    </w:p>
    <w:p w:rsidR="00342D84" w:rsidRPr="00484610" w:rsidRDefault="00342D84" w:rsidP="00484610">
      <w:pPr>
        <w:spacing w:after="0" w:line="240" w:lineRule="auto"/>
        <w:jc w:val="both"/>
        <w:rPr>
          <w:b/>
        </w:rPr>
      </w:pPr>
      <w:r w:rsidRPr="00484610">
        <w:rPr>
          <w:b/>
        </w:rPr>
        <w:t>Tanımlar</w:t>
      </w:r>
    </w:p>
    <w:p w:rsidR="00342D84" w:rsidRDefault="00342D84" w:rsidP="00484610">
      <w:pPr>
        <w:spacing w:after="0" w:line="240" w:lineRule="auto"/>
        <w:jc w:val="both"/>
      </w:pPr>
      <w:proofErr w:type="gramStart"/>
      <w:r w:rsidRPr="00484610">
        <w:rPr>
          <w:b/>
        </w:rPr>
        <w:t>MADDE  4</w:t>
      </w:r>
      <w:proofErr w:type="gramEnd"/>
      <w:r w:rsidRPr="00484610">
        <w:rPr>
          <w:b/>
        </w:rPr>
        <w:t xml:space="preserve">- </w:t>
      </w:r>
      <w:r>
        <w:t>Bu talimatta geçen;</w:t>
      </w:r>
    </w:p>
    <w:p w:rsidR="00342D84" w:rsidRDefault="00342D84" w:rsidP="00484610">
      <w:pPr>
        <w:spacing w:after="0" w:line="240" w:lineRule="auto"/>
        <w:jc w:val="both"/>
      </w:pPr>
      <w:r w:rsidRPr="00484610">
        <w:rPr>
          <w:b/>
        </w:rPr>
        <w:t>Genel Müdürlük</w:t>
      </w:r>
      <w:r w:rsidRPr="00484610">
        <w:rPr>
          <w:b/>
        </w:rPr>
        <w:tab/>
        <w:t>:</w:t>
      </w:r>
      <w:r>
        <w:t xml:space="preserve"> </w:t>
      </w:r>
      <w:r w:rsidR="00484610">
        <w:t>Spor Genel Müdürlüğü</w:t>
      </w:r>
      <w:r>
        <w:t>nü</w:t>
      </w:r>
    </w:p>
    <w:p w:rsidR="00342D84" w:rsidRDefault="00342D84" w:rsidP="00484610">
      <w:pPr>
        <w:spacing w:after="0" w:line="240" w:lineRule="auto"/>
        <w:jc w:val="both"/>
      </w:pPr>
      <w:r w:rsidRPr="00484610">
        <w:rPr>
          <w:b/>
        </w:rPr>
        <w:t>Federasyon</w:t>
      </w:r>
      <w:r w:rsidRPr="00484610">
        <w:rPr>
          <w:b/>
        </w:rPr>
        <w:tab/>
      </w:r>
      <w:r w:rsidRPr="00484610">
        <w:rPr>
          <w:b/>
        </w:rPr>
        <w:tab/>
        <w:t xml:space="preserve">: </w:t>
      </w:r>
      <w:r>
        <w:t xml:space="preserve">Türkiye </w:t>
      </w:r>
      <w:proofErr w:type="spellStart"/>
      <w:r>
        <w:t>Kick</w:t>
      </w:r>
      <w:proofErr w:type="spellEnd"/>
      <w:r>
        <w:t xml:space="preserve"> Boks Federasyonu</w:t>
      </w:r>
    </w:p>
    <w:p w:rsidR="00342D84" w:rsidRDefault="00342D84" w:rsidP="00484610">
      <w:pPr>
        <w:spacing w:after="0" w:line="240" w:lineRule="auto"/>
        <w:jc w:val="both"/>
      </w:pPr>
      <w:r w:rsidRPr="00484610">
        <w:rPr>
          <w:b/>
        </w:rPr>
        <w:t>Federasyon Başkanı</w:t>
      </w:r>
      <w:r w:rsidRPr="00484610">
        <w:rPr>
          <w:b/>
        </w:rPr>
        <w:tab/>
        <w:t>:</w:t>
      </w:r>
      <w:r>
        <w:t xml:space="preserve"> Türkiye </w:t>
      </w:r>
      <w:proofErr w:type="spellStart"/>
      <w:r>
        <w:t>Kick</w:t>
      </w:r>
      <w:proofErr w:type="spellEnd"/>
      <w:r>
        <w:t xml:space="preserve"> Boks Federasyon Başkanını</w:t>
      </w:r>
    </w:p>
    <w:p w:rsidR="00342D84" w:rsidRDefault="00342D84" w:rsidP="00484610">
      <w:pPr>
        <w:spacing w:after="0" w:line="240" w:lineRule="auto"/>
        <w:jc w:val="both"/>
      </w:pPr>
      <w:r w:rsidRPr="00484610">
        <w:rPr>
          <w:b/>
        </w:rPr>
        <w:t>Yönetim Kurulu</w:t>
      </w:r>
      <w:r w:rsidRPr="00484610">
        <w:rPr>
          <w:b/>
        </w:rPr>
        <w:tab/>
        <w:t>:</w:t>
      </w:r>
      <w:r>
        <w:t xml:space="preserve"> Türkiye </w:t>
      </w:r>
      <w:proofErr w:type="spellStart"/>
      <w:r>
        <w:t>Kick</w:t>
      </w:r>
      <w:proofErr w:type="spellEnd"/>
      <w:r>
        <w:t xml:space="preserve"> Boks Federasyonu Yönetim Kurulu Üyelerini</w:t>
      </w:r>
    </w:p>
    <w:p w:rsidR="00342D84" w:rsidRDefault="00342D84" w:rsidP="00484610">
      <w:pPr>
        <w:spacing w:after="0" w:line="240" w:lineRule="auto"/>
        <w:jc w:val="both"/>
      </w:pPr>
      <w:proofErr w:type="spellStart"/>
      <w:r w:rsidRPr="00484610">
        <w:rPr>
          <w:b/>
        </w:rPr>
        <w:t>Wako</w:t>
      </w:r>
      <w:proofErr w:type="spellEnd"/>
      <w:r w:rsidRPr="00484610">
        <w:rPr>
          <w:b/>
        </w:rPr>
        <w:tab/>
      </w:r>
      <w:r w:rsidRPr="00484610">
        <w:rPr>
          <w:b/>
        </w:rPr>
        <w:tab/>
      </w:r>
      <w:r w:rsidRPr="00484610">
        <w:rPr>
          <w:b/>
        </w:rPr>
        <w:tab/>
        <w:t>:</w:t>
      </w:r>
      <w:r>
        <w:t xml:space="preserve"> Dünya </w:t>
      </w:r>
      <w:proofErr w:type="spellStart"/>
      <w:r>
        <w:t>Kick</w:t>
      </w:r>
      <w:proofErr w:type="spellEnd"/>
      <w:r>
        <w:t xml:space="preserve"> Boks Organizasyonları Birliğini</w:t>
      </w:r>
    </w:p>
    <w:p w:rsidR="00342D84" w:rsidRDefault="00342D84" w:rsidP="00484610">
      <w:pPr>
        <w:spacing w:after="0" w:line="240" w:lineRule="auto"/>
        <w:jc w:val="both"/>
      </w:pPr>
      <w:proofErr w:type="spellStart"/>
      <w:r w:rsidRPr="00484610">
        <w:rPr>
          <w:b/>
        </w:rPr>
        <w:t>Wako</w:t>
      </w:r>
      <w:proofErr w:type="spellEnd"/>
      <w:r w:rsidRPr="00484610">
        <w:rPr>
          <w:b/>
        </w:rPr>
        <w:t xml:space="preserve"> Pro</w:t>
      </w:r>
      <w:r w:rsidRPr="00484610">
        <w:rPr>
          <w:b/>
        </w:rPr>
        <w:tab/>
      </w:r>
      <w:r w:rsidRPr="00484610">
        <w:rPr>
          <w:b/>
        </w:rPr>
        <w:tab/>
        <w:t>:</w:t>
      </w:r>
      <w:r>
        <w:t xml:space="preserve"> Profesyonel Dünya </w:t>
      </w:r>
      <w:proofErr w:type="spellStart"/>
      <w:r>
        <w:t>Kick</w:t>
      </w:r>
      <w:proofErr w:type="spellEnd"/>
      <w:r>
        <w:t xml:space="preserve"> Boks Organizasyonları Birliğini</w:t>
      </w:r>
    </w:p>
    <w:p w:rsidR="00342D84" w:rsidRDefault="00342D84" w:rsidP="00484610">
      <w:pPr>
        <w:spacing w:after="0" w:line="240" w:lineRule="auto"/>
        <w:jc w:val="both"/>
      </w:pPr>
      <w:r w:rsidRPr="00484610">
        <w:rPr>
          <w:b/>
        </w:rPr>
        <w:t>Spor Kulübü</w:t>
      </w:r>
      <w:r w:rsidRPr="00484610">
        <w:rPr>
          <w:b/>
        </w:rPr>
        <w:tab/>
      </w:r>
      <w:r w:rsidRPr="00484610">
        <w:rPr>
          <w:b/>
        </w:rPr>
        <w:tab/>
        <w:t>:</w:t>
      </w:r>
      <w:r w:rsidR="00E1313B">
        <w:t xml:space="preserve"> </w:t>
      </w:r>
      <w:r>
        <w:t xml:space="preserve">Türkiye </w:t>
      </w:r>
      <w:proofErr w:type="spellStart"/>
      <w:r>
        <w:t>Kick</w:t>
      </w:r>
      <w:proofErr w:type="spellEnd"/>
      <w:r>
        <w:t xml:space="preserve"> Boks Federasyonunun faaliyetlerine katılan tescilli Spor Kulüplerini</w:t>
      </w:r>
    </w:p>
    <w:p w:rsidR="00342D84" w:rsidRDefault="00342D84" w:rsidP="00484610">
      <w:pPr>
        <w:spacing w:after="0" w:line="240" w:lineRule="auto"/>
        <w:jc w:val="both"/>
      </w:pPr>
      <w:r w:rsidRPr="00484610">
        <w:rPr>
          <w:b/>
        </w:rPr>
        <w:t>Sporcu</w:t>
      </w:r>
      <w:r w:rsidRPr="00484610">
        <w:rPr>
          <w:b/>
        </w:rPr>
        <w:tab/>
      </w:r>
      <w:r w:rsidRPr="00484610">
        <w:rPr>
          <w:b/>
        </w:rPr>
        <w:tab/>
      </w:r>
      <w:r w:rsidRPr="00484610">
        <w:rPr>
          <w:b/>
        </w:rPr>
        <w:tab/>
        <w:t>:</w:t>
      </w:r>
      <w:r>
        <w:t xml:space="preserve"> Ferdi ve/veya takım müsabakalarında derece elde eden milli takım sporcularını kulüp sporcularını ve ferdi sporcuları</w:t>
      </w:r>
    </w:p>
    <w:p w:rsidR="00202C5A" w:rsidRDefault="00202C5A" w:rsidP="00484610">
      <w:pPr>
        <w:spacing w:after="0" w:line="240" w:lineRule="auto"/>
        <w:jc w:val="both"/>
      </w:pPr>
      <w:r w:rsidRPr="00484610">
        <w:rPr>
          <w:b/>
        </w:rPr>
        <w:t>Uluslararası Müsabaka</w:t>
      </w:r>
      <w:r w:rsidRPr="00484610">
        <w:rPr>
          <w:b/>
        </w:rPr>
        <w:tab/>
        <w:t>:</w:t>
      </w:r>
      <w:r>
        <w:t xml:space="preserve"> Türkiye </w:t>
      </w:r>
      <w:proofErr w:type="spellStart"/>
      <w:r>
        <w:t>Kick</w:t>
      </w:r>
      <w:proofErr w:type="spellEnd"/>
      <w:r>
        <w:t xml:space="preserve"> Boks Federasyonunun yıllık faaliyet programında yer alan yurtiçi ve yurtdışı spor müsabakalarını</w:t>
      </w:r>
    </w:p>
    <w:p w:rsidR="00202C5A" w:rsidRDefault="00202C5A" w:rsidP="00484610">
      <w:pPr>
        <w:spacing w:after="0" w:line="240" w:lineRule="auto"/>
        <w:jc w:val="both"/>
      </w:pPr>
      <w:r w:rsidRPr="00484610">
        <w:rPr>
          <w:b/>
        </w:rPr>
        <w:t>Teknik Direktör</w:t>
      </w:r>
      <w:r w:rsidRPr="00484610">
        <w:rPr>
          <w:b/>
        </w:rPr>
        <w:tab/>
      </w:r>
      <w:r w:rsidRPr="00484610">
        <w:rPr>
          <w:b/>
        </w:rPr>
        <w:tab/>
        <w:t>:</w:t>
      </w:r>
      <w:r>
        <w:t xml:space="preserve"> Beşinci kademe Antrenör belgesine sahip olan ve faaliyetlerde görevlendirilen kişiyi</w:t>
      </w:r>
    </w:p>
    <w:p w:rsidR="00202C5A" w:rsidRDefault="00202C5A" w:rsidP="00484610">
      <w:pPr>
        <w:spacing w:after="0" w:line="240" w:lineRule="auto"/>
        <w:jc w:val="both"/>
      </w:pPr>
      <w:r w:rsidRPr="00484610">
        <w:rPr>
          <w:b/>
        </w:rPr>
        <w:t>Antrenör</w:t>
      </w:r>
      <w:r w:rsidRPr="00484610">
        <w:rPr>
          <w:b/>
        </w:rPr>
        <w:tab/>
      </w:r>
      <w:r w:rsidRPr="00484610">
        <w:rPr>
          <w:b/>
        </w:rPr>
        <w:tab/>
        <w:t>:</w:t>
      </w:r>
      <w:r>
        <w:t xml:space="preserve"> Birinci, ikinci, üçüncü, dördüncü kademe Antrenör belgesine sahip olan kişiyi</w:t>
      </w:r>
    </w:p>
    <w:p w:rsidR="00202C5A" w:rsidRDefault="00202C5A" w:rsidP="00484610">
      <w:pPr>
        <w:spacing w:after="0" w:line="240" w:lineRule="auto"/>
        <w:jc w:val="both"/>
      </w:pPr>
      <w:r w:rsidRPr="00484610">
        <w:rPr>
          <w:b/>
        </w:rPr>
        <w:t>Ödül</w:t>
      </w:r>
      <w:r w:rsidRPr="00484610">
        <w:rPr>
          <w:b/>
        </w:rPr>
        <w:tab/>
      </w:r>
      <w:r w:rsidRPr="00484610">
        <w:rPr>
          <w:b/>
        </w:rPr>
        <w:tab/>
      </w:r>
      <w:r w:rsidR="00484610">
        <w:rPr>
          <w:b/>
        </w:rPr>
        <w:tab/>
      </w:r>
      <w:r w:rsidRPr="00484610">
        <w:rPr>
          <w:b/>
        </w:rPr>
        <w:t>:</w:t>
      </w:r>
      <w:r>
        <w:t xml:space="preserve"> Spor hizmet ve faaliyetlerinde üstün başarı gösteren sporcu, spor kulübü, teknik direktör, </w:t>
      </w:r>
      <w:proofErr w:type="gramStart"/>
      <w:r>
        <w:t>antrenör</w:t>
      </w:r>
      <w:proofErr w:type="gramEnd"/>
      <w:r>
        <w:t xml:space="preserve"> ve diğer spor elemanlarına verilecek madalya, başarı belgesi, kupa, ayni yardım veya cumhuriyet altını karşılığı Türk Lirasını</w:t>
      </w:r>
    </w:p>
    <w:p w:rsidR="00202C5A" w:rsidRDefault="00202C5A" w:rsidP="00484610">
      <w:pPr>
        <w:tabs>
          <w:tab w:val="left" w:pos="1843"/>
          <w:tab w:val="left" w:pos="2127"/>
        </w:tabs>
        <w:spacing w:after="0" w:line="240" w:lineRule="auto"/>
        <w:jc w:val="both"/>
      </w:pPr>
      <w:r w:rsidRPr="00484610">
        <w:rPr>
          <w:b/>
        </w:rPr>
        <w:t>Takım Sporu</w:t>
      </w:r>
      <w:r w:rsidRPr="00484610">
        <w:rPr>
          <w:b/>
        </w:rPr>
        <w:tab/>
      </w:r>
      <w:r w:rsidRPr="00484610">
        <w:rPr>
          <w:b/>
        </w:rPr>
        <w:tab/>
        <w:t>:</w:t>
      </w:r>
      <w:r>
        <w:t xml:space="preserve"> Birden fazla sporcunun oluşturduğu takımların aynı anda karşılıklı yapmış olduğu müsabaka ile yarışması ferdi olarak yapılmakla birlikte, sonuçta alınan puanların takım puanı olarak kabul edildiği ve ferdi derecelendirme yapılmayıp takım derecelendirilmesi yapılan müsabakayı </w:t>
      </w:r>
      <w:proofErr w:type="gramStart"/>
      <w:r>
        <w:lastRenderedPageBreak/>
        <w:t>(</w:t>
      </w:r>
      <w:proofErr w:type="gramEnd"/>
      <w:r>
        <w:t>Takım müsabakalarında ulusal ve uluslararası müsabakalar için yedekleriyle öngörülen sporcu sayısı esas alınır. Ferdi müsabakalarının takım sıralaması ve tasnifi bu kapsamda değildir.</w:t>
      </w:r>
      <w:proofErr w:type="gramStart"/>
      <w:r>
        <w:t>)</w:t>
      </w:r>
      <w:proofErr w:type="gramEnd"/>
    </w:p>
    <w:p w:rsidR="00202C5A" w:rsidRDefault="00202C5A" w:rsidP="00484610">
      <w:pPr>
        <w:tabs>
          <w:tab w:val="left" w:pos="1418"/>
          <w:tab w:val="left" w:pos="1843"/>
        </w:tabs>
        <w:spacing w:after="0" w:line="240" w:lineRule="auto"/>
        <w:jc w:val="both"/>
      </w:pPr>
      <w:r w:rsidRPr="00484610">
        <w:rPr>
          <w:b/>
        </w:rPr>
        <w:t>Ferdi Spor</w:t>
      </w:r>
      <w:r w:rsidRPr="00484610">
        <w:rPr>
          <w:b/>
        </w:rPr>
        <w:tab/>
        <w:t>:</w:t>
      </w:r>
      <w:r>
        <w:t xml:space="preserve"> Takım sporları dışında bireysel yarışmaların ve bireysel sıralamanın yapıldığı müsabakaları</w:t>
      </w:r>
    </w:p>
    <w:p w:rsidR="00202C5A" w:rsidRDefault="00202C5A" w:rsidP="00484610">
      <w:pPr>
        <w:tabs>
          <w:tab w:val="left" w:pos="1418"/>
          <w:tab w:val="left" w:pos="1843"/>
        </w:tabs>
        <w:spacing w:after="0" w:line="240" w:lineRule="auto"/>
        <w:jc w:val="both"/>
      </w:pPr>
      <w:r w:rsidRPr="00484610">
        <w:rPr>
          <w:b/>
        </w:rPr>
        <w:t>Müsabaka</w:t>
      </w:r>
      <w:r w:rsidRPr="00484610">
        <w:rPr>
          <w:b/>
        </w:rPr>
        <w:tab/>
        <w:t>:</w:t>
      </w:r>
      <w:r>
        <w:t xml:space="preserve"> Bu talimatta yer alan ulusal ve uluslararası yarışmaları</w:t>
      </w:r>
    </w:p>
    <w:p w:rsidR="00202C5A" w:rsidRDefault="00202C5A" w:rsidP="00484610">
      <w:pPr>
        <w:tabs>
          <w:tab w:val="left" w:pos="1418"/>
          <w:tab w:val="left" w:pos="1843"/>
        </w:tabs>
        <w:spacing w:after="0" w:line="240" w:lineRule="auto"/>
        <w:jc w:val="both"/>
      </w:pPr>
      <w:r w:rsidRPr="00484610">
        <w:rPr>
          <w:b/>
        </w:rPr>
        <w:t>Spor Elemanı</w:t>
      </w:r>
      <w:r w:rsidRPr="00484610">
        <w:rPr>
          <w:b/>
        </w:rPr>
        <w:tab/>
        <w:t>:</w:t>
      </w:r>
      <w:r>
        <w:t xml:space="preserve"> Uluslararası yarışmalarda üstün başarı gösteren sporcuların bu başarılarında emeği geçen ve bu müsabakada görevlendirilen </w:t>
      </w:r>
      <w:r w:rsidR="00B620A7">
        <w:t xml:space="preserve">doktor, psikolog, diyetisyen, öğretmen, masör, spor eğitim uzmanı, yardımcı </w:t>
      </w:r>
      <w:proofErr w:type="gramStart"/>
      <w:r w:rsidR="00B620A7">
        <w:t>antrenör</w:t>
      </w:r>
      <w:proofErr w:type="gramEnd"/>
      <w:r w:rsidR="00B620A7">
        <w:t xml:space="preserve"> ve </w:t>
      </w:r>
      <w:r w:rsidR="00472A6B">
        <w:t xml:space="preserve">diğer spor </w:t>
      </w:r>
      <w:r w:rsidR="00B620A7">
        <w:t>elemanları.</w:t>
      </w:r>
    </w:p>
    <w:p w:rsidR="00202C5A" w:rsidRDefault="00202C5A" w:rsidP="00484610">
      <w:pPr>
        <w:spacing w:after="0" w:line="240" w:lineRule="auto"/>
        <w:jc w:val="both"/>
      </w:pPr>
    </w:p>
    <w:p w:rsidR="00484610" w:rsidRDefault="00484610" w:rsidP="00484610">
      <w:pPr>
        <w:spacing w:after="0" w:line="240" w:lineRule="auto"/>
        <w:jc w:val="both"/>
        <w:rPr>
          <w:sz w:val="32"/>
          <w:szCs w:val="32"/>
        </w:rPr>
      </w:pPr>
    </w:p>
    <w:p w:rsidR="00202C5A" w:rsidRPr="00484610" w:rsidRDefault="00202C5A" w:rsidP="00484610">
      <w:pPr>
        <w:spacing w:after="0" w:line="240" w:lineRule="auto"/>
        <w:jc w:val="center"/>
        <w:rPr>
          <w:sz w:val="32"/>
          <w:szCs w:val="32"/>
        </w:rPr>
      </w:pPr>
      <w:r w:rsidRPr="00484610">
        <w:rPr>
          <w:sz w:val="32"/>
          <w:szCs w:val="32"/>
        </w:rPr>
        <w:t>İKİNCİ BÖLÜM</w:t>
      </w:r>
    </w:p>
    <w:p w:rsidR="00202C5A" w:rsidRDefault="00202C5A" w:rsidP="00484610">
      <w:pPr>
        <w:spacing w:after="0" w:line="240" w:lineRule="auto"/>
        <w:jc w:val="center"/>
        <w:rPr>
          <w:sz w:val="32"/>
          <w:szCs w:val="32"/>
        </w:rPr>
      </w:pPr>
      <w:r w:rsidRPr="00484610">
        <w:rPr>
          <w:sz w:val="32"/>
          <w:szCs w:val="32"/>
        </w:rPr>
        <w:t>Genel Esaslar</w:t>
      </w:r>
    </w:p>
    <w:p w:rsidR="00484610" w:rsidRPr="00484610" w:rsidRDefault="00484610" w:rsidP="00484610">
      <w:pPr>
        <w:spacing w:after="0" w:line="240" w:lineRule="auto"/>
        <w:jc w:val="both"/>
        <w:rPr>
          <w:sz w:val="32"/>
          <w:szCs w:val="32"/>
        </w:rPr>
      </w:pPr>
    </w:p>
    <w:p w:rsidR="00B620A7" w:rsidRDefault="00B620A7" w:rsidP="00484610">
      <w:pPr>
        <w:spacing w:after="0" w:line="240" w:lineRule="auto"/>
        <w:jc w:val="both"/>
      </w:pPr>
      <w:proofErr w:type="gramStart"/>
      <w:r w:rsidRPr="00484610">
        <w:rPr>
          <w:b/>
        </w:rPr>
        <w:t>MADDE  5</w:t>
      </w:r>
      <w:proofErr w:type="gramEnd"/>
      <w:r w:rsidRPr="00484610">
        <w:rPr>
          <w:b/>
        </w:rPr>
        <w:t xml:space="preserve">- </w:t>
      </w:r>
      <w:r>
        <w:t>Olimpiyat Komitesi desteğiyle yapılan Dünya Dövüş Spor Oyunlarında, Dünya ve Avrupa ferdi veya takım Şampiyonalarında, Dünya ve Avrupa Kupalarında, Akdeniz Oyunlarında, Balkan Şampiyonalarında, Dünya Üniversiteler Arası Şampiyonalarında, diğer Uluslararası Müsabakalarda, Profesyonel müsabakalarda ve Ulusal Müsabakalarda büyükler, gençler, ümitler, yıldızlar ve minikler kategorisinde başarılı olan sporcular ve bunların spor kulüplerine, teknik direktörlerine, antrenörlerine ve diğer spor elemanlarına Federasyon bütçesi ve sponsorlar dikkate alınarak Yönetim Kurulunun belirleyeceği miktarda ayni ve/veya nakdi ödül verilebilir.</w:t>
      </w:r>
    </w:p>
    <w:p w:rsidR="00484610" w:rsidRDefault="00484610" w:rsidP="00484610">
      <w:pPr>
        <w:spacing w:after="0" w:line="240" w:lineRule="auto"/>
        <w:jc w:val="both"/>
        <w:rPr>
          <w:b/>
        </w:rPr>
      </w:pPr>
    </w:p>
    <w:p w:rsidR="00B620A7" w:rsidRPr="00484610" w:rsidRDefault="00B620A7" w:rsidP="00484610">
      <w:pPr>
        <w:spacing w:after="0" w:line="240" w:lineRule="auto"/>
        <w:jc w:val="both"/>
        <w:rPr>
          <w:b/>
        </w:rPr>
      </w:pPr>
      <w:r w:rsidRPr="00484610">
        <w:rPr>
          <w:b/>
        </w:rPr>
        <w:t>Kulüplerin Desteklenmesi</w:t>
      </w:r>
    </w:p>
    <w:p w:rsidR="00B620A7" w:rsidRDefault="00B620A7" w:rsidP="00484610">
      <w:pPr>
        <w:spacing w:after="0" w:line="240" w:lineRule="auto"/>
        <w:jc w:val="both"/>
      </w:pPr>
      <w:proofErr w:type="gramStart"/>
      <w:r w:rsidRPr="00484610">
        <w:rPr>
          <w:b/>
        </w:rPr>
        <w:t>MADDE  6</w:t>
      </w:r>
      <w:proofErr w:type="gramEnd"/>
      <w:r w:rsidRPr="00484610">
        <w:rPr>
          <w:b/>
        </w:rPr>
        <w:t xml:space="preserve">- </w:t>
      </w:r>
      <w:proofErr w:type="spellStart"/>
      <w:r>
        <w:t>Kick</w:t>
      </w:r>
      <w:proofErr w:type="spellEnd"/>
      <w:r>
        <w:t xml:space="preserve"> Boksun gelişimi ve yaygınlaşmasına katkıda bulunan, yurt içinde ve yurt dışında Ülkemizi temsil eden kulüplerimize Yönetim Kurulu Kararı ile ayni ve/veya nakdi yardım yapılabilir.</w:t>
      </w:r>
    </w:p>
    <w:p w:rsidR="00472A6B" w:rsidRDefault="00472A6B" w:rsidP="00484610">
      <w:pPr>
        <w:spacing w:after="0" w:line="240" w:lineRule="auto"/>
        <w:jc w:val="both"/>
        <w:rPr>
          <w:b/>
        </w:rPr>
      </w:pPr>
    </w:p>
    <w:p w:rsidR="00B620A7" w:rsidRPr="00484610" w:rsidRDefault="00B620A7" w:rsidP="00484610">
      <w:pPr>
        <w:spacing w:after="0" w:line="240" w:lineRule="auto"/>
        <w:jc w:val="both"/>
        <w:rPr>
          <w:b/>
        </w:rPr>
      </w:pPr>
      <w:r w:rsidRPr="00484610">
        <w:rPr>
          <w:b/>
        </w:rPr>
        <w:t xml:space="preserve">Profesyonel </w:t>
      </w:r>
      <w:proofErr w:type="spellStart"/>
      <w:r w:rsidRPr="00484610">
        <w:rPr>
          <w:b/>
        </w:rPr>
        <w:t>Kick</w:t>
      </w:r>
      <w:proofErr w:type="spellEnd"/>
      <w:r w:rsidRPr="00484610">
        <w:rPr>
          <w:b/>
        </w:rPr>
        <w:t xml:space="preserve"> Boks</w:t>
      </w:r>
      <w:r w:rsidR="00472A6B">
        <w:rPr>
          <w:b/>
        </w:rPr>
        <w:t xml:space="preserve"> Müsabakaları</w:t>
      </w:r>
    </w:p>
    <w:p w:rsidR="00B620A7" w:rsidRDefault="00B620A7" w:rsidP="00484610">
      <w:pPr>
        <w:spacing w:after="0" w:line="240" w:lineRule="auto"/>
        <w:jc w:val="both"/>
      </w:pPr>
      <w:proofErr w:type="gramStart"/>
      <w:r w:rsidRPr="00484610">
        <w:rPr>
          <w:b/>
        </w:rPr>
        <w:t>MADDE  7</w:t>
      </w:r>
      <w:proofErr w:type="gramEnd"/>
      <w:r w:rsidRPr="00484610">
        <w:rPr>
          <w:b/>
        </w:rPr>
        <w:t xml:space="preserve">- (1) </w:t>
      </w:r>
      <w:r>
        <w:t xml:space="preserve">Profesyonel </w:t>
      </w:r>
      <w:proofErr w:type="spellStart"/>
      <w:r>
        <w:t>Kick</w:t>
      </w:r>
      <w:proofErr w:type="spellEnd"/>
      <w:r>
        <w:t xml:space="preserve"> Boks Müsabakaları için </w:t>
      </w:r>
      <w:r w:rsidR="00484610">
        <w:t>Spor Genel Müdürlüğü</w:t>
      </w:r>
      <w:r>
        <w:t>nden aktarılacak katkı payları, yardım ve sporcu ödülleri Federasyon Yönetim Kurulu Kararı ile ilgililere ödenebilir.</w:t>
      </w:r>
    </w:p>
    <w:p w:rsidR="00B620A7" w:rsidRDefault="00B620A7" w:rsidP="00484610">
      <w:pPr>
        <w:spacing w:after="0" w:line="240" w:lineRule="auto"/>
        <w:jc w:val="both"/>
      </w:pPr>
      <w:r w:rsidRPr="00484610">
        <w:rPr>
          <w:b/>
        </w:rPr>
        <w:t>(2)</w:t>
      </w:r>
      <w:r>
        <w:t xml:space="preserve"> Profesyonel </w:t>
      </w:r>
      <w:proofErr w:type="spellStart"/>
      <w:r>
        <w:t>Kick</w:t>
      </w:r>
      <w:proofErr w:type="spellEnd"/>
      <w:r>
        <w:t xml:space="preserve"> Boks Müsabakalarında önemli başarı elde eden sporculara da Federasyon Yönetim Kurul Kararı ile ödül verilebilir.</w:t>
      </w:r>
    </w:p>
    <w:p w:rsidR="00484610" w:rsidRDefault="00484610" w:rsidP="00484610">
      <w:pPr>
        <w:spacing w:after="0" w:line="240" w:lineRule="auto"/>
        <w:jc w:val="both"/>
        <w:rPr>
          <w:b/>
        </w:rPr>
      </w:pPr>
    </w:p>
    <w:p w:rsidR="00B620A7" w:rsidRPr="00484610" w:rsidRDefault="00B620A7" w:rsidP="00484610">
      <w:pPr>
        <w:spacing w:after="0" w:line="240" w:lineRule="auto"/>
        <w:jc w:val="both"/>
        <w:rPr>
          <w:b/>
        </w:rPr>
      </w:pPr>
      <w:r w:rsidRPr="00484610">
        <w:rPr>
          <w:b/>
        </w:rPr>
        <w:t>Takım Müsabakaları</w:t>
      </w:r>
    </w:p>
    <w:p w:rsidR="00B620A7" w:rsidRDefault="00B620A7" w:rsidP="00484610">
      <w:pPr>
        <w:spacing w:after="0" w:line="240" w:lineRule="auto"/>
        <w:jc w:val="both"/>
      </w:pPr>
      <w:proofErr w:type="gramStart"/>
      <w:r w:rsidRPr="00484610">
        <w:rPr>
          <w:b/>
        </w:rPr>
        <w:t>MADDE  8</w:t>
      </w:r>
      <w:proofErr w:type="gramEnd"/>
      <w:r w:rsidRPr="00484610">
        <w:rPr>
          <w:b/>
        </w:rPr>
        <w:t xml:space="preserve">- </w:t>
      </w:r>
      <w:r>
        <w:t>Dünya ve Avrupa Takım Şampiyonalarında dereceye giren kulüplere, sporculara, Teknik Direktör ve Antrenörlere Yönetim Kurulunun belirleyeceği miktarda ödül verilebilir.</w:t>
      </w:r>
    </w:p>
    <w:p w:rsidR="00484610" w:rsidRDefault="00484610" w:rsidP="00484610">
      <w:pPr>
        <w:spacing w:after="0" w:line="240" w:lineRule="auto"/>
        <w:jc w:val="both"/>
        <w:rPr>
          <w:b/>
        </w:rPr>
      </w:pPr>
    </w:p>
    <w:p w:rsidR="00B620A7" w:rsidRPr="00484610" w:rsidRDefault="00B620A7" w:rsidP="00484610">
      <w:pPr>
        <w:spacing w:after="0" w:line="240" w:lineRule="auto"/>
        <w:jc w:val="both"/>
        <w:rPr>
          <w:b/>
        </w:rPr>
      </w:pPr>
      <w:r w:rsidRPr="00484610">
        <w:rPr>
          <w:b/>
        </w:rPr>
        <w:t>Başarılı Sporcu, Teknik Direktör ve Antrenörlerin Desteklenmesi</w:t>
      </w:r>
    </w:p>
    <w:p w:rsidR="00B620A7" w:rsidRDefault="00B620A7" w:rsidP="00484610">
      <w:pPr>
        <w:spacing w:after="0" w:line="240" w:lineRule="auto"/>
        <w:jc w:val="both"/>
      </w:pPr>
      <w:proofErr w:type="gramStart"/>
      <w:r w:rsidRPr="00484610">
        <w:rPr>
          <w:b/>
        </w:rPr>
        <w:t>MADDE  9</w:t>
      </w:r>
      <w:proofErr w:type="gramEnd"/>
      <w:r w:rsidRPr="00484610">
        <w:rPr>
          <w:b/>
        </w:rPr>
        <w:t>-</w:t>
      </w:r>
      <w:r>
        <w:t xml:space="preserve"> Ülkemizi Uluslararası alanda her tür müsabakalarda başarı ile temsil eden Federasyonun koyduğu antrenman programına tamamen uymayı taahhüt eden Federasyonun açtığı hazırlık kamplarına katılan Sporcu, Teknik Direktör ve Antrenörlere Yönetim Kurulunca belirlenecek aylık teşvik primi ile ayni ve/veya nakdi yardımla desteklenebilir.</w:t>
      </w:r>
    </w:p>
    <w:p w:rsidR="00484610" w:rsidRDefault="00484610" w:rsidP="00484610">
      <w:pPr>
        <w:spacing w:after="0" w:line="240" w:lineRule="auto"/>
        <w:jc w:val="both"/>
        <w:rPr>
          <w:b/>
        </w:rPr>
      </w:pPr>
    </w:p>
    <w:p w:rsidR="00B620A7" w:rsidRPr="00484610" w:rsidRDefault="00B620A7" w:rsidP="00484610">
      <w:pPr>
        <w:spacing w:after="0" w:line="240" w:lineRule="auto"/>
        <w:jc w:val="both"/>
        <w:rPr>
          <w:b/>
        </w:rPr>
      </w:pPr>
      <w:r w:rsidRPr="00484610">
        <w:rPr>
          <w:b/>
        </w:rPr>
        <w:t>Milli Takımlar ve Ferdi Uluslararası Maddi Ödüllü Müsabakalarda Kazandığı Ödüllerin Dağıtılması</w:t>
      </w:r>
    </w:p>
    <w:p w:rsidR="00B620A7" w:rsidRDefault="00B620A7" w:rsidP="00484610">
      <w:pPr>
        <w:spacing w:after="0" w:line="240" w:lineRule="auto"/>
        <w:jc w:val="both"/>
      </w:pPr>
      <w:proofErr w:type="gramStart"/>
      <w:r w:rsidRPr="00484610">
        <w:rPr>
          <w:b/>
        </w:rPr>
        <w:t>MADDE  10</w:t>
      </w:r>
      <w:proofErr w:type="gramEnd"/>
      <w:r w:rsidRPr="00484610">
        <w:rPr>
          <w:b/>
        </w:rPr>
        <w:t>-</w:t>
      </w:r>
      <w:r>
        <w:t xml:space="preserve"> Milli Takımlarımızın katıldıkları uluslararası profesyonel ve amatör maddi ödüllü müsabakalarda, kazandığı maddi ödülün tamamı veya Federasyon Yönetim Kurulunca belirlenecek kısmı, müsabakalara katılan sporculara ve müsabaka formunda yer alan Teknik ve İdari Heyet mensupları ile </w:t>
      </w:r>
      <w:r w:rsidR="00E50694">
        <w:t>sporcuyu yetiştiren kulüp antrenörüne verilebilir.</w:t>
      </w:r>
    </w:p>
    <w:p w:rsidR="00484610" w:rsidRDefault="00484610" w:rsidP="00484610">
      <w:pPr>
        <w:spacing w:after="0" w:line="240" w:lineRule="auto"/>
        <w:jc w:val="both"/>
        <w:rPr>
          <w:b/>
        </w:rPr>
      </w:pPr>
    </w:p>
    <w:p w:rsidR="00E50694" w:rsidRPr="00484610" w:rsidRDefault="00E50694" w:rsidP="00484610">
      <w:pPr>
        <w:spacing w:after="0" w:line="240" w:lineRule="auto"/>
        <w:jc w:val="both"/>
        <w:rPr>
          <w:b/>
        </w:rPr>
      </w:pPr>
      <w:r w:rsidRPr="00484610">
        <w:rPr>
          <w:b/>
        </w:rPr>
        <w:t>Ödüllerin Veriliş Şekli</w:t>
      </w:r>
    </w:p>
    <w:p w:rsidR="00E50694" w:rsidRDefault="00E50694" w:rsidP="00484610">
      <w:pPr>
        <w:spacing w:after="0" w:line="240" w:lineRule="auto"/>
        <w:jc w:val="both"/>
      </w:pPr>
      <w:proofErr w:type="gramStart"/>
      <w:r w:rsidRPr="00484610">
        <w:rPr>
          <w:b/>
        </w:rPr>
        <w:t>MADDE  11</w:t>
      </w:r>
      <w:proofErr w:type="gramEnd"/>
      <w:r w:rsidRPr="00484610">
        <w:rPr>
          <w:b/>
        </w:rPr>
        <w:t>-</w:t>
      </w:r>
      <w:r>
        <w:t xml:space="preserve"> Ödüller, Federasyon Yönetim Kurulunun Kararı ile belirlenir. Verilecek ödül tek bir seferde veya taksitlere bölünüp verilebilir.</w:t>
      </w:r>
    </w:p>
    <w:p w:rsidR="00484610" w:rsidRDefault="00484610" w:rsidP="00484610">
      <w:pPr>
        <w:spacing w:after="0" w:line="240" w:lineRule="auto"/>
        <w:jc w:val="both"/>
        <w:rPr>
          <w:b/>
        </w:rPr>
      </w:pPr>
    </w:p>
    <w:p w:rsidR="00E50694" w:rsidRPr="00484610" w:rsidRDefault="00E50694" w:rsidP="00484610">
      <w:pPr>
        <w:spacing w:after="0" w:line="240" w:lineRule="auto"/>
        <w:jc w:val="both"/>
        <w:rPr>
          <w:b/>
        </w:rPr>
      </w:pPr>
      <w:r w:rsidRPr="00484610">
        <w:rPr>
          <w:b/>
        </w:rPr>
        <w:lastRenderedPageBreak/>
        <w:t>Ödüllerin Durdurulması ve Ödüllerin Geri Alınması</w:t>
      </w:r>
    </w:p>
    <w:p w:rsidR="00E50694" w:rsidRDefault="00E50694" w:rsidP="00484610">
      <w:pPr>
        <w:spacing w:after="0" w:line="240" w:lineRule="auto"/>
        <w:jc w:val="both"/>
      </w:pPr>
      <w:proofErr w:type="gramStart"/>
      <w:r w:rsidRPr="00484610">
        <w:rPr>
          <w:b/>
        </w:rPr>
        <w:t>MADDE  12</w:t>
      </w:r>
      <w:proofErr w:type="gramEnd"/>
      <w:r w:rsidRPr="00484610">
        <w:rPr>
          <w:b/>
        </w:rPr>
        <w:t>- (1)</w:t>
      </w:r>
      <w:r>
        <w:t xml:space="preserve"> Aşağıdaki hallerde ödül verilmesi durdurulur, suçlu olduğu tespit edilenlere ödül verilmez.</w:t>
      </w:r>
    </w:p>
    <w:p w:rsidR="00E50694" w:rsidRDefault="00484610" w:rsidP="00484610">
      <w:pPr>
        <w:spacing w:after="0" w:line="240" w:lineRule="auto"/>
        <w:jc w:val="both"/>
      </w:pPr>
      <w:r>
        <w:t>a)</w:t>
      </w:r>
      <w:r w:rsidR="00E50694">
        <w:t xml:space="preserve">Dopingli olduğu tespit edilenlere, </w:t>
      </w:r>
      <w:proofErr w:type="gramStart"/>
      <w:r w:rsidR="00E50694">
        <w:t>doping</w:t>
      </w:r>
      <w:proofErr w:type="gramEnd"/>
      <w:r w:rsidR="00E50694">
        <w:t xml:space="preserve"> için numune vermekten kaçınanlara, doping ile ilgili uluslararası kuralları ihlal eden veya doping sebebi ile tedbirli olarak ceza kurullarına sevk edilenlere,</w:t>
      </w:r>
    </w:p>
    <w:p w:rsidR="00E50694" w:rsidRDefault="00484610" w:rsidP="00484610">
      <w:pPr>
        <w:spacing w:after="0" w:line="240" w:lineRule="auto"/>
        <w:jc w:val="both"/>
      </w:pPr>
      <w:r>
        <w:t>b)</w:t>
      </w:r>
      <w:r w:rsidR="00E50694">
        <w:t>Devletin ülkesi ve milleti ile bölünmez bütünlüğü ve Cumhuriyetin niteliklerinden herhangi birini değiştirme veya ortadan kaldırmaya yönelik faaliyetlerinden dolayı hakkında Cumhuriyet Başsavcılığınca soruşturma başlatılanlara,</w:t>
      </w:r>
    </w:p>
    <w:p w:rsidR="00E50694" w:rsidRDefault="00E50694" w:rsidP="00484610">
      <w:pPr>
        <w:spacing w:after="0" w:line="240" w:lineRule="auto"/>
        <w:jc w:val="both"/>
      </w:pPr>
      <w:r w:rsidRPr="00484610">
        <w:rPr>
          <w:b/>
        </w:rPr>
        <w:t>(2)</w:t>
      </w:r>
      <w:r>
        <w:t xml:space="preserve"> Ödülün ilk taksit veya takip eden taksitlerinin alınmasından sonraki dönemde, bir müsabakada veya herhangi bir şekilde </w:t>
      </w:r>
      <w:proofErr w:type="gramStart"/>
      <w:r>
        <w:t>dopingli</w:t>
      </w:r>
      <w:proofErr w:type="gramEnd"/>
      <w:r>
        <w:t xml:space="preserve"> olduğu tespit edilenlerin, ilk müsabakadan almış olduğu ödülün taksitleri ödenmiş ise geri alınmaz, ancak kalan taksitler ödenmez.</w:t>
      </w:r>
    </w:p>
    <w:p w:rsidR="00E50694" w:rsidRDefault="00E50694" w:rsidP="00484610">
      <w:pPr>
        <w:spacing w:after="0" w:line="240" w:lineRule="auto"/>
        <w:jc w:val="both"/>
      </w:pPr>
      <w:r w:rsidRPr="00484610">
        <w:rPr>
          <w:b/>
        </w:rPr>
        <w:t>(3)</w:t>
      </w:r>
      <w:r>
        <w:t xml:space="preserve"> Birinci fıkranın (a) ve (b) bentlerinde belirtilen hallerden dolayı ödülü iptal edilen sporcunun çalıştırıcılarına verilen ödüller geri alınır.</w:t>
      </w:r>
    </w:p>
    <w:p w:rsidR="00484610" w:rsidRDefault="00484610" w:rsidP="00484610">
      <w:pPr>
        <w:spacing w:after="0" w:line="240" w:lineRule="auto"/>
        <w:jc w:val="both"/>
        <w:rPr>
          <w:b/>
        </w:rPr>
      </w:pPr>
    </w:p>
    <w:p w:rsidR="00E50694" w:rsidRPr="00484610" w:rsidRDefault="00E50694" w:rsidP="00484610">
      <w:pPr>
        <w:spacing w:after="0" w:line="240" w:lineRule="auto"/>
        <w:jc w:val="both"/>
        <w:rPr>
          <w:b/>
        </w:rPr>
      </w:pPr>
      <w:r w:rsidRPr="00484610">
        <w:rPr>
          <w:b/>
        </w:rPr>
        <w:t>Ceza</w:t>
      </w:r>
    </w:p>
    <w:p w:rsidR="00E50694" w:rsidRDefault="00E50694" w:rsidP="00484610">
      <w:pPr>
        <w:spacing w:after="0" w:line="240" w:lineRule="auto"/>
        <w:jc w:val="both"/>
      </w:pPr>
      <w:proofErr w:type="gramStart"/>
      <w:r w:rsidRPr="00484610">
        <w:rPr>
          <w:b/>
        </w:rPr>
        <w:t>MADDE  13</w:t>
      </w:r>
      <w:proofErr w:type="gramEnd"/>
      <w:r w:rsidRPr="00484610">
        <w:rPr>
          <w:b/>
        </w:rPr>
        <w:t>-</w:t>
      </w:r>
      <w:r>
        <w:t xml:space="preserve"> Ödüllendirilecek olan sporcu, antrenör, idareci, teknik direktör, kulüp ve </w:t>
      </w:r>
      <w:r w:rsidR="00472A6B">
        <w:t>diğer spor</w:t>
      </w:r>
      <w:r>
        <w:t xml:space="preserve"> elemanların</w:t>
      </w:r>
      <w:r w:rsidR="00472A6B">
        <w:t>ın</w:t>
      </w:r>
      <w:r>
        <w:t xml:space="preserve"> son bir yıl içerisinde disiplin kurulundan ceza almamış olmaları gerekir.</w:t>
      </w:r>
    </w:p>
    <w:p w:rsidR="00484610" w:rsidRDefault="00484610" w:rsidP="00484610">
      <w:pPr>
        <w:spacing w:after="0" w:line="240" w:lineRule="auto"/>
        <w:jc w:val="both"/>
        <w:rPr>
          <w:b/>
        </w:rPr>
      </w:pPr>
    </w:p>
    <w:p w:rsidR="00E50694" w:rsidRPr="00484610" w:rsidRDefault="00E50694" w:rsidP="00484610">
      <w:pPr>
        <w:spacing w:after="0" w:line="240" w:lineRule="auto"/>
        <w:jc w:val="both"/>
        <w:rPr>
          <w:b/>
        </w:rPr>
      </w:pPr>
      <w:r w:rsidRPr="00484610">
        <w:rPr>
          <w:b/>
        </w:rPr>
        <w:t>Tescil Şartı</w:t>
      </w:r>
    </w:p>
    <w:p w:rsidR="00E50694" w:rsidRDefault="00E50694" w:rsidP="00484610">
      <w:pPr>
        <w:spacing w:after="0" w:line="240" w:lineRule="auto"/>
        <w:jc w:val="both"/>
      </w:pPr>
      <w:proofErr w:type="gramStart"/>
      <w:r w:rsidRPr="00484610">
        <w:rPr>
          <w:b/>
        </w:rPr>
        <w:t>MADDE  14</w:t>
      </w:r>
      <w:proofErr w:type="gramEnd"/>
      <w:r w:rsidRPr="00484610">
        <w:rPr>
          <w:b/>
        </w:rPr>
        <w:t>-</w:t>
      </w:r>
      <w:r>
        <w:t xml:space="preserve"> Bu talimatta yer alan müsabakalardan dolayı kulübün ödül alabilmesi için dereceye giren sporcunun müsabakanın yapıldığı tarihten en az altı (6) ay önce kulübe tescil olması şarttır.</w:t>
      </w:r>
    </w:p>
    <w:p w:rsidR="00E50694" w:rsidRDefault="00E50694" w:rsidP="00484610">
      <w:pPr>
        <w:spacing w:after="0" w:line="240" w:lineRule="auto"/>
        <w:jc w:val="both"/>
      </w:pPr>
    </w:p>
    <w:p w:rsidR="00484610" w:rsidRDefault="00484610" w:rsidP="00484610">
      <w:pPr>
        <w:spacing w:after="0" w:line="240" w:lineRule="auto"/>
        <w:jc w:val="both"/>
        <w:rPr>
          <w:b/>
          <w:sz w:val="32"/>
          <w:szCs w:val="32"/>
        </w:rPr>
      </w:pPr>
    </w:p>
    <w:p w:rsidR="00E50694" w:rsidRPr="00484610" w:rsidRDefault="00E50694" w:rsidP="00484610">
      <w:pPr>
        <w:spacing w:after="0" w:line="240" w:lineRule="auto"/>
        <w:jc w:val="center"/>
        <w:rPr>
          <w:b/>
          <w:sz w:val="32"/>
          <w:szCs w:val="32"/>
        </w:rPr>
      </w:pPr>
      <w:r w:rsidRPr="00484610">
        <w:rPr>
          <w:b/>
          <w:sz w:val="32"/>
          <w:szCs w:val="32"/>
        </w:rPr>
        <w:t>ÜÇÜNCÜ BÖLÜM</w:t>
      </w:r>
    </w:p>
    <w:p w:rsidR="00E50694" w:rsidRPr="00484610" w:rsidRDefault="00E50694" w:rsidP="00484610">
      <w:pPr>
        <w:spacing w:after="0" w:line="240" w:lineRule="auto"/>
        <w:jc w:val="center"/>
        <w:rPr>
          <w:b/>
          <w:sz w:val="32"/>
          <w:szCs w:val="32"/>
        </w:rPr>
      </w:pPr>
      <w:r w:rsidRPr="00484610">
        <w:rPr>
          <w:b/>
          <w:sz w:val="32"/>
          <w:szCs w:val="32"/>
        </w:rPr>
        <w:t>Diğer Hükümler</w:t>
      </w:r>
    </w:p>
    <w:p w:rsidR="00484610" w:rsidRDefault="00484610" w:rsidP="00484610">
      <w:pPr>
        <w:spacing w:after="0" w:line="240" w:lineRule="auto"/>
        <w:jc w:val="both"/>
        <w:rPr>
          <w:b/>
        </w:rPr>
      </w:pPr>
    </w:p>
    <w:p w:rsidR="00E50694" w:rsidRPr="00484610" w:rsidRDefault="00E50694" w:rsidP="00484610">
      <w:pPr>
        <w:spacing w:after="0" w:line="240" w:lineRule="auto"/>
        <w:jc w:val="both"/>
        <w:rPr>
          <w:b/>
        </w:rPr>
      </w:pPr>
      <w:r w:rsidRPr="00484610">
        <w:rPr>
          <w:b/>
        </w:rPr>
        <w:t>Talimatta Yer Almayan Hususlar</w:t>
      </w:r>
    </w:p>
    <w:p w:rsidR="00E50694" w:rsidRDefault="00E50694" w:rsidP="00484610">
      <w:pPr>
        <w:spacing w:after="0" w:line="240" w:lineRule="auto"/>
        <w:jc w:val="both"/>
      </w:pPr>
      <w:proofErr w:type="gramStart"/>
      <w:r w:rsidRPr="00484610">
        <w:rPr>
          <w:b/>
        </w:rPr>
        <w:t>MADDE  15</w:t>
      </w:r>
      <w:proofErr w:type="gramEnd"/>
      <w:r w:rsidRPr="00484610">
        <w:rPr>
          <w:b/>
        </w:rPr>
        <w:t>-</w:t>
      </w:r>
      <w:r>
        <w:t xml:space="preserve"> Bu talimatta yer almayan ve uluslararası federasyonlarca organize edilecek diğer müsabakalarda başarılı olan ve/veya ülkemizin tanıtımına katkıda bulunan sporcu, teknik direktör, antrenör, kulüplere ve diğer spor elemanlarına Federasyon Yönetim Kurulu onayı ile ödül verilebilir.</w:t>
      </w:r>
    </w:p>
    <w:p w:rsidR="00484610" w:rsidRDefault="00484610" w:rsidP="00484610">
      <w:pPr>
        <w:spacing w:after="0" w:line="240" w:lineRule="auto"/>
        <w:jc w:val="both"/>
        <w:rPr>
          <w:b/>
        </w:rPr>
      </w:pPr>
    </w:p>
    <w:p w:rsidR="00E50694" w:rsidRDefault="00E50694" w:rsidP="00484610">
      <w:pPr>
        <w:spacing w:after="0" w:line="240" w:lineRule="auto"/>
        <w:jc w:val="both"/>
      </w:pPr>
      <w:proofErr w:type="gramStart"/>
      <w:r w:rsidRPr="00484610">
        <w:rPr>
          <w:b/>
        </w:rPr>
        <w:t>MADDE  16</w:t>
      </w:r>
      <w:proofErr w:type="gramEnd"/>
      <w:r w:rsidRPr="00484610">
        <w:rPr>
          <w:b/>
        </w:rPr>
        <w:t xml:space="preserve">- </w:t>
      </w:r>
      <w:r>
        <w:t xml:space="preserve">Federasyonun bir yıl içinde dağıttığı ödül miktarı Federasyonun o yılki </w:t>
      </w:r>
      <w:r w:rsidR="00484610">
        <w:t>bütçesinin %10’unu geçemez.</w:t>
      </w:r>
    </w:p>
    <w:p w:rsidR="00484610" w:rsidRDefault="00484610" w:rsidP="00484610">
      <w:pPr>
        <w:spacing w:after="0" w:line="240" w:lineRule="auto"/>
        <w:jc w:val="both"/>
        <w:rPr>
          <w:b/>
        </w:rPr>
      </w:pPr>
    </w:p>
    <w:p w:rsidR="00484610" w:rsidRDefault="00484610" w:rsidP="00484610">
      <w:pPr>
        <w:spacing w:after="0" w:line="240" w:lineRule="auto"/>
        <w:jc w:val="both"/>
      </w:pPr>
      <w:proofErr w:type="gramStart"/>
      <w:r w:rsidRPr="00484610">
        <w:rPr>
          <w:b/>
        </w:rPr>
        <w:t>MADDE  17</w:t>
      </w:r>
      <w:proofErr w:type="gramEnd"/>
      <w:r w:rsidRPr="00484610">
        <w:rPr>
          <w:b/>
        </w:rPr>
        <w:t>-</w:t>
      </w:r>
      <w:r>
        <w:t xml:space="preserve"> Bu talimat hükümleri dışında Spor Genel Müdürlüğü tarafından çıkartılan spor hizmet ve faaliyetlerinde üstün başarı gösterenlerin ödüllendirilmesiyle ilgili yönetmelik hakları saklıdır.</w:t>
      </w:r>
    </w:p>
    <w:p w:rsidR="00484610" w:rsidRDefault="00484610" w:rsidP="00484610">
      <w:pPr>
        <w:spacing w:after="0" w:line="240" w:lineRule="auto"/>
        <w:jc w:val="both"/>
        <w:rPr>
          <w:b/>
        </w:rPr>
      </w:pPr>
    </w:p>
    <w:p w:rsidR="00484610" w:rsidRPr="00484610" w:rsidRDefault="00484610" w:rsidP="00484610">
      <w:pPr>
        <w:spacing w:after="0" w:line="240" w:lineRule="auto"/>
        <w:jc w:val="both"/>
        <w:rPr>
          <w:b/>
        </w:rPr>
      </w:pPr>
      <w:r w:rsidRPr="00484610">
        <w:rPr>
          <w:b/>
        </w:rPr>
        <w:t>Yürürlük</w:t>
      </w:r>
    </w:p>
    <w:p w:rsidR="00484610" w:rsidRDefault="00484610" w:rsidP="00484610">
      <w:pPr>
        <w:spacing w:after="0" w:line="240" w:lineRule="auto"/>
        <w:jc w:val="both"/>
      </w:pPr>
      <w:proofErr w:type="gramStart"/>
      <w:r w:rsidRPr="00484610">
        <w:rPr>
          <w:b/>
        </w:rPr>
        <w:t>MADDE  18</w:t>
      </w:r>
      <w:proofErr w:type="gramEnd"/>
      <w:r w:rsidRPr="00484610">
        <w:rPr>
          <w:b/>
        </w:rPr>
        <w:t>-</w:t>
      </w:r>
      <w:r>
        <w:t xml:space="preserve"> Bu talimat, Türkiye </w:t>
      </w:r>
      <w:proofErr w:type="spellStart"/>
      <w:r>
        <w:t>Kick</w:t>
      </w:r>
      <w:proofErr w:type="spellEnd"/>
      <w:r>
        <w:t xml:space="preserve"> Boks Federasyonu Genel Kurulunda kabulünden sonra Spor Genel Müdürlüğü ve Federasyon resmi web sitesinde yayımı tarihinde yürürlüğe girer.</w:t>
      </w:r>
    </w:p>
    <w:p w:rsidR="00484610" w:rsidRDefault="00484610" w:rsidP="00484610">
      <w:pPr>
        <w:spacing w:after="0" w:line="240" w:lineRule="auto"/>
        <w:jc w:val="both"/>
        <w:rPr>
          <w:b/>
        </w:rPr>
      </w:pPr>
    </w:p>
    <w:p w:rsidR="00484610" w:rsidRPr="00484610" w:rsidRDefault="00484610" w:rsidP="00484610">
      <w:pPr>
        <w:spacing w:after="0" w:line="240" w:lineRule="auto"/>
        <w:jc w:val="both"/>
        <w:rPr>
          <w:b/>
        </w:rPr>
      </w:pPr>
      <w:r w:rsidRPr="00484610">
        <w:rPr>
          <w:b/>
        </w:rPr>
        <w:t>Yürütme</w:t>
      </w:r>
    </w:p>
    <w:p w:rsidR="00484610" w:rsidRPr="00202C5A" w:rsidRDefault="00484610" w:rsidP="00484610">
      <w:pPr>
        <w:spacing w:after="0" w:line="240" w:lineRule="auto"/>
        <w:jc w:val="both"/>
      </w:pPr>
      <w:proofErr w:type="gramStart"/>
      <w:r w:rsidRPr="00484610">
        <w:rPr>
          <w:b/>
        </w:rPr>
        <w:t>MADDE  19</w:t>
      </w:r>
      <w:proofErr w:type="gramEnd"/>
      <w:r w:rsidRPr="00484610">
        <w:rPr>
          <w:b/>
        </w:rPr>
        <w:t>-</w:t>
      </w:r>
      <w:r>
        <w:t xml:space="preserve"> Bu talimat hükümlerini Türkiye </w:t>
      </w:r>
      <w:proofErr w:type="spellStart"/>
      <w:r>
        <w:t>Kick</w:t>
      </w:r>
      <w:proofErr w:type="spellEnd"/>
      <w:r>
        <w:t xml:space="preserve"> Boks Federasyonu Başkanı yürütür.</w:t>
      </w:r>
    </w:p>
    <w:sectPr w:rsidR="00484610" w:rsidRPr="00202C5A" w:rsidSect="00725AAE">
      <w:footerReference w:type="default" r:id="rId11"/>
      <w:pgSz w:w="11906" w:h="16838"/>
      <w:pgMar w:top="1134"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D6" w:rsidRDefault="00D624D6" w:rsidP="00472A6B">
      <w:pPr>
        <w:spacing w:after="0" w:line="240" w:lineRule="auto"/>
      </w:pPr>
      <w:r>
        <w:separator/>
      </w:r>
    </w:p>
  </w:endnote>
  <w:endnote w:type="continuationSeparator" w:id="0">
    <w:p w:rsidR="00D624D6" w:rsidRDefault="00D624D6" w:rsidP="0047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457523"/>
      <w:docPartObj>
        <w:docPartGallery w:val="Page Numbers (Bottom of Page)"/>
        <w:docPartUnique/>
      </w:docPartObj>
    </w:sdtPr>
    <w:sdtContent>
      <w:p w:rsidR="00725AAE" w:rsidRDefault="00725AAE">
        <w:pPr>
          <w:pStyle w:val="Altbilgi"/>
          <w:jc w:val="center"/>
        </w:pPr>
        <w:r>
          <w:fldChar w:fldCharType="begin"/>
        </w:r>
        <w:r>
          <w:instrText>PAGE   \* MERGEFORMAT</w:instrText>
        </w:r>
        <w:r>
          <w:fldChar w:fldCharType="separate"/>
        </w:r>
        <w:r>
          <w:rPr>
            <w:noProof/>
          </w:rPr>
          <w:t>1</w:t>
        </w:r>
        <w:r>
          <w:fldChar w:fldCharType="end"/>
        </w:r>
      </w:p>
    </w:sdtContent>
  </w:sdt>
  <w:p w:rsidR="00472A6B" w:rsidRDefault="00472A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D6" w:rsidRDefault="00D624D6" w:rsidP="00472A6B">
      <w:pPr>
        <w:spacing w:after="0" w:line="240" w:lineRule="auto"/>
      </w:pPr>
      <w:r>
        <w:separator/>
      </w:r>
    </w:p>
  </w:footnote>
  <w:footnote w:type="continuationSeparator" w:id="0">
    <w:p w:rsidR="00D624D6" w:rsidRDefault="00D624D6" w:rsidP="00472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32E"/>
    <w:multiLevelType w:val="hybridMultilevel"/>
    <w:tmpl w:val="A57E400E"/>
    <w:lvl w:ilvl="0" w:tplc="EAEC068E">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84"/>
    <w:rsid w:val="00002A30"/>
    <w:rsid w:val="00003556"/>
    <w:rsid w:val="00007CF9"/>
    <w:rsid w:val="000130FD"/>
    <w:rsid w:val="00014872"/>
    <w:rsid w:val="00014EB8"/>
    <w:rsid w:val="00016D5E"/>
    <w:rsid w:val="00017199"/>
    <w:rsid w:val="000172D1"/>
    <w:rsid w:val="000178B4"/>
    <w:rsid w:val="000228C7"/>
    <w:rsid w:val="00022DC0"/>
    <w:rsid w:val="000236F5"/>
    <w:rsid w:val="00025F75"/>
    <w:rsid w:val="000323BC"/>
    <w:rsid w:val="00032EA8"/>
    <w:rsid w:val="000364E4"/>
    <w:rsid w:val="00041CE2"/>
    <w:rsid w:val="00046815"/>
    <w:rsid w:val="00046DCC"/>
    <w:rsid w:val="000546DB"/>
    <w:rsid w:val="00055CDB"/>
    <w:rsid w:val="00062C8F"/>
    <w:rsid w:val="00067E10"/>
    <w:rsid w:val="00070FB3"/>
    <w:rsid w:val="00071F05"/>
    <w:rsid w:val="000720D8"/>
    <w:rsid w:val="00077B3B"/>
    <w:rsid w:val="000822F9"/>
    <w:rsid w:val="0008260E"/>
    <w:rsid w:val="00085556"/>
    <w:rsid w:val="00090300"/>
    <w:rsid w:val="000908A6"/>
    <w:rsid w:val="00091F6B"/>
    <w:rsid w:val="000A0DDE"/>
    <w:rsid w:val="000A3ECD"/>
    <w:rsid w:val="000A52EF"/>
    <w:rsid w:val="000B0500"/>
    <w:rsid w:val="000B092E"/>
    <w:rsid w:val="000B0FBF"/>
    <w:rsid w:val="000B10CB"/>
    <w:rsid w:val="000B2B9E"/>
    <w:rsid w:val="000C2F66"/>
    <w:rsid w:val="000C52BD"/>
    <w:rsid w:val="000C795C"/>
    <w:rsid w:val="000D3B72"/>
    <w:rsid w:val="000E00E7"/>
    <w:rsid w:val="000E30F4"/>
    <w:rsid w:val="000E54FF"/>
    <w:rsid w:val="000E58B6"/>
    <w:rsid w:val="000F509C"/>
    <w:rsid w:val="000F7DD8"/>
    <w:rsid w:val="0010265A"/>
    <w:rsid w:val="00104ADC"/>
    <w:rsid w:val="00104DE7"/>
    <w:rsid w:val="001100F0"/>
    <w:rsid w:val="0011170B"/>
    <w:rsid w:val="0011465F"/>
    <w:rsid w:val="00116081"/>
    <w:rsid w:val="00117B54"/>
    <w:rsid w:val="00120B8E"/>
    <w:rsid w:val="00121EF8"/>
    <w:rsid w:val="0012245A"/>
    <w:rsid w:val="00123103"/>
    <w:rsid w:val="00123A94"/>
    <w:rsid w:val="00124223"/>
    <w:rsid w:val="00127386"/>
    <w:rsid w:val="00131D48"/>
    <w:rsid w:val="00133A45"/>
    <w:rsid w:val="00141909"/>
    <w:rsid w:val="00141C0B"/>
    <w:rsid w:val="00142B9D"/>
    <w:rsid w:val="001460F2"/>
    <w:rsid w:val="00147392"/>
    <w:rsid w:val="00147B0C"/>
    <w:rsid w:val="00147D1A"/>
    <w:rsid w:val="00150D40"/>
    <w:rsid w:val="00151136"/>
    <w:rsid w:val="00151811"/>
    <w:rsid w:val="001521DD"/>
    <w:rsid w:val="00154E16"/>
    <w:rsid w:val="001560B3"/>
    <w:rsid w:val="00161584"/>
    <w:rsid w:val="00163BBC"/>
    <w:rsid w:val="001679B6"/>
    <w:rsid w:val="00170E35"/>
    <w:rsid w:val="001737C8"/>
    <w:rsid w:val="00174BBD"/>
    <w:rsid w:val="00174CAE"/>
    <w:rsid w:val="00175C3E"/>
    <w:rsid w:val="00176CB2"/>
    <w:rsid w:val="001779CB"/>
    <w:rsid w:val="00183CE2"/>
    <w:rsid w:val="001842B8"/>
    <w:rsid w:val="0018432B"/>
    <w:rsid w:val="001853A6"/>
    <w:rsid w:val="00186067"/>
    <w:rsid w:val="00186711"/>
    <w:rsid w:val="001904BF"/>
    <w:rsid w:val="00190B4D"/>
    <w:rsid w:val="00191193"/>
    <w:rsid w:val="001939B4"/>
    <w:rsid w:val="001955F1"/>
    <w:rsid w:val="00197C9E"/>
    <w:rsid w:val="001A2DE6"/>
    <w:rsid w:val="001A3A5B"/>
    <w:rsid w:val="001A508D"/>
    <w:rsid w:val="001A53A8"/>
    <w:rsid w:val="001A6BE8"/>
    <w:rsid w:val="001A7A66"/>
    <w:rsid w:val="001B08F9"/>
    <w:rsid w:val="001B1F3B"/>
    <w:rsid w:val="001B4F12"/>
    <w:rsid w:val="001C041A"/>
    <w:rsid w:val="001C04ED"/>
    <w:rsid w:val="001C0A06"/>
    <w:rsid w:val="001C18BC"/>
    <w:rsid w:val="001C34CD"/>
    <w:rsid w:val="001D436A"/>
    <w:rsid w:val="001D638E"/>
    <w:rsid w:val="001E532E"/>
    <w:rsid w:val="001E6FC2"/>
    <w:rsid w:val="001E7455"/>
    <w:rsid w:val="001E7D79"/>
    <w:rsid w:val="001F1D8D"/>
    <w:rsid w:val="001F263A"/>
    <w:rsid w:val="001F31A3"/>
    <w:rsid w:val="001F45A2"/>
    <w:rsid w:val="001F4614"/>
    <w:rsid w:val="001F5D71"/>
    <w:rsid w:val="001F617A"/>
    <w:rsid w:val="001F7154"/>
    <w:rsid w:val="001F73D6"/>
    <w:rsid w:val="002021FD"/>
    <w:rsid w:val="00202342"/>
    <w:rsid w:val="00202C5A"/>
    <w:rsid w:val="0020574A"/>
    <w:rsid w:val="002134CE"/>
    <w:rsid w:val="00215EC3"/>
    <w:rsid w:val="00217446"/>
    <w:rsid w:val="00220875"/>
    <w:rsid w:val="00221BE6"/>
    <w:rsid w:val="002229F1"/>
    <w:rsid w:val="00223FBB"/>
    <w:rsid w:val="0022589E"/>
    <w:rsid w:val="00225FD0"/>
    <w:rsid w:val="00226FA4"/>
    <w:rsid w:val="00227363"/>
    <w:rsid w:val="00231081"/>
    <w:rsid w:val="00231F1C"/>
    <w:rsid w:val="00237F01"/>
    <w:rsid w:val="00241586"/>
    <w:rsid w:val="00242C65"/>
    <w:rsid w:val="0024717A"/>
    <w:rsid w:val="00252A8F"/>
    <w:rsid w:val="00255630"/>
    <w:rsid w:val="002567E0"/>
    <w:rsid w:val="00260184"/>
    <w:rsid w:val="00260207"/>
    <w:rsid w:val="00261B5E"/>
    <w:rsid w:val="0026690D"/>
    <w:rsid w:val="0027501A"/>
    <w:rsid w:val="00275C90"/>
    <w:rsid w:val="002774A7"/>
    <w:rsid w:val="00277D8B"/>
    <w:rsid w:val="002802AB"/>
    <w:rsid w:val="00280462"/>
    <w:rsid w:val="0028152D"/>
    <w:rsid w:val="00281BE0"/>
    <w:rsid w:val="002839C2"/>
    <w:rsid w:val="00285566"/>
    <w:rsid w:val="00287912"/>
    <w:rsid w:val="00292098"/>
    <w:rsid w:val="00292342"/>
    <w:rsid w:val="002924B5"/>
    <w:rsid w:val="002949D7"/>
    <w:rsid w:val="00296962"/>
    <w:rsid w:val="002A16A9"/>
    <w:rsid w:val="002A1F0A"/>
    <w:rsid w:val="002A3C8C"/>
    <w:rsid w:val="002A779C"/>
    <w:rsid w:val="002B0622"/>
    <w:rsid w:val="002B2DA3"/>
    <w:rsid w:val="002B6E53"/>
    <w:rsid w:val="002B7410"/>
    <w:rsid w:val="002B7A0B"/>
    <w:rsid w:val="002B7D0C"/>
    <w:rsid w:val="002C07B3"/>
    <w:rsid w:val="002C1A58"/>
    <w:rsid w:val="002C27F0"/>
    <w:rsid w:val="002C45E2"/>
    <w:rsid w:val="002C469C"/>
    <w:rsid w:val="002C7798"/>
    <w:rsid w:val="002D01AB"/>
    <w:rsid w:val="002D1156"/>
    <w:rsid w:val="002D1BE9"/>
    <w:rsid w:val="002D328D"/>
    <w:rsid w:val="002D42CB"/>
    <w:rsid w:val="002E006F"/>
    <w:rsid w:val="002E240E"/>
    <w:rsid w:val="002E551B"/>
    <w:rsid w:val="002E68EF"/>
    <w:rsid w:val="002F03A9"/>
    <w:rsid w:val="002F0935"/>
    <w:rsid w:val="002F1DDA"/>
    <w:rsid w:val="002F35C2"/>
    <w:rsid w:val="002F6C40"/>
    <w:rsid w:val="002F6D25"/>
    <w:rsid w:val="002F7299"/>
    <w:rsid w:val="003007A5"/>
    <w:rsid w:val="00301E85"/>
    <w:rsid w:val="00304D83"/>
    <w:rsid w:val="003068AD"/>
    <w:rsid w:val="003079C1"/>
    <w:rsid w:val="00311163"/>
    <w:rsid w:val="0031118C"/>
    <w:rsid w:val="00314924"/>
    <w:rsid w:val="00314CDC"/>
    <w:rsid w:val="003230A7"/>
    <w:rsid w:val="00324EB7"/>
    <w:rsid w:val="00326ABC"/>
    <w:rsid w:val="00327C96"/>
    <w:rsid w:val="003309B2"/>
    <w:rsid w:val="00331F1A"/>
    <w:rsid w:val="003352FF"/>
    <w:rsid w:val="00335C16"/>
    <w:rsid w:val="00340839"/>
    <w:rsid w:val="00341E12"/>
    <w:rsid w:val="003424AE"/>
    <w:rsid w:val="00342D84"/>
    <w:rsid w:val="00342FDA"/>
    <w:rsid w:val="00343A27"/>
    <w:rsid w:val="003450AB"/>
    <w:rsid w:val="0034633A"/>
    <w:rsid w:val="00351A9A"/>
    <w:rsid w:val="00361BC7"/>
    <w:rsid w:val="00361FB0"/>
    <w:rsid w:val="003651A1"/>
    <w:rsid w:val="00366E70"/>
    <w:rsid w:val="00370C2F"/>
    <w:rsid w:val="00373BDF"/>
    <w:rsid w:val="003743BB"/>
    <w:rsid w:val="00375D7F"/>
    <w:rsid w:val="0037770E"/>
    <w:rsid w:val="0038025D"/>
    <w:rsid w:val="0038163C"/>
    <w:rsid w:val="003816D4"/>
    <w:rsid w:val="00381885"/>
    <w:rsid w:val="00382A8C"/>
    <w:rsid w:val="00383231"/>
    <w:rsid w:val="0038579B"/>
    <w:rsid w:val="00390786"/>
    <w:rsid w:val="00390961"/>
    <w:rsid w:val="00391D23"/>
    <w:rsid w:val="003958D1"/>
    <w:rsid w:val="00395DBC"/>
    <w:rsid w:val="003A2A07"/>
    <w:rsid w:val="003A5E04"/>
    <w:rsid w:val="003A5E60"/>
    <w:rsid w:val="003B18FF"/>
    <w:rsid w:val="003B1B38"/>
    <w:rsid w:val="003B22E5"/>
    <w:rsid w:val="003B349C"/>
    <w:rsid w:val="003B5360"/>
    <w:rsid w:val="003B5D37"/>
    <w:rsid w:val="003C0EA6"/>
    <w:rsid w:val="003C0F9F"/>
    <w:rsid w:val="003C1482"/>
    <w:rsid w:val="003C3A9C"/>
    <w:rsid w:val="003C50A7"/>
    <w:rsid w:val="003C6B61"/>
    <w:rsid w:val="003C6BDC"/>
    <w:rsid w:val="003C6E02"/>
    <w:rsid w:val="003C6E9C"/>
    <w:rsid w:val="003D3975"/>
    <w:rsid w:val="003D505D"/>
    <w:rsid w:val="003D788E"/>
    <w:rsid w:val="003E5210"/>
    <w:rsid w:val="003E7CF3"/>
    <w:rsid w:val="003F59FD"/>
    <w:rsid w:val="003F6318"/>
    <w:rsid w:val="003F7BF5"/>
    <w:rsid w:val="003F7FC8"/>
    <w:rsid w:val="00403870"/>
    <w:rsid w:val="004049CF"/>
    <w:rsid w:val="004052AB"/>
    <w:rsid w:val="0040539E"/>
    <w:rsid w:val="0040561C"/>
    <w:rsid w:val="00412B26"/>
    <w:rsid w:val="00412E10"/>
    <w:rsid w:val="00414199"/>
    <w:rsid w:val="00414C01"/>
    <w:rsid w:val="00416C66"/>
    <w:rsid w:val="00420BDE"/>
    <w:rsid w:val="00420D56"/>
    <w:rsid w:val="0042223F"/>
    <w:rsid w:val="0042315D"/>
    <w:rsid w:val="004237FD"/>
    <w:rsid w:val="004241C3"/>
    <w:rsid w:val="00425CBB"/>
    <w:rsid w:val="00425E42"/>
    <w:rsid w:val="0042613C"/>
    <w:rsid w:val="00431AD1"/>
    <w:rsid w:val="00432A6E"/>
    <w:rsid w:val="00432BE7"/>
    <w:rsid w:val="00432E66"/>
    <w:rsid w:val="004351A8"/>
    <w:rsid w:val="00436806"/>
    <w:rsid w:val="00440377"/>
    <w:rsid w:val="004451D9"/>
    <w:rsid w:val="004520C3"/>
    <w:rsid w:val="004553E9"/>
    <w:rsid w:val="00457D77"/>
    <w:rsid w:val="00466EA1"/>
    <w:rsid w:val="00467BE2"/>
    <w:rsid w:val="00467DEC"/>
    <w:rsid w:val="00472A6B"/>
    <w:rsid w:val="00473546"/>
    <w:rsid w:val="00474EDF"/>
    <w:rsid w:val="00475314"/>
    <w:rsid w:val="00475D6E"/>
    <w:rsid w:val="00480CAB"/>
    <w:rsid w:val="00482DA0"/>
    <w:rsid w:val="00484610"/>
    <w:rsid w:val="00485788"/>
    <w:rsid w:val="0048739A"/>
    <w:rsid w:val="00487BA0"/>
    <w:rsid w:val="00490870"/>
    <w:rsid w:val="004927AC"/>
    <w:rsid w:val="00494FE2"/>
    <w:rsid w:val="004A2987"/>
    <w:rsid w:val="004B1ABB"/>
    <w:rsid w:val="004B37D2"/>
    <w:rsid w:val="004B4CBB"/>
    <w:rsid w:val="004B689F"/>
    <w:rsid w:val="004C0288"/>
    <w:rsid w:val="004C16B9"/>
    <w:rsid w:val="004C7C25"/>
    <w:rsid w:val="004D2D7B"/>
    <w:rsid w:val="004E189F"/>
    <w:rsid w:val="004E295B"/>
    <w:rsid w:val="004E372A"/>
    <w:rsid w:val="004E530D"/>
    <w:rsid w:val="004F12CF"/>
    <w:rsid w:val="004F1A29"/>
    <w:rsid w:val="004F1E3D"/>
    <w:rsid w:val="004F2E87"/>
    <w:rsid w:val="004F45AF"/>
    <w:rsid w:val="004F48CE"/>
    <w:rsid w:val="004F7B39"/>
    <w:rsid w:val="00501354"/>
    <w:rsid w:val="005057F7"/>
    <w:rsid w:val="00505B79"/>
    <w:rsid w:val="00506635"/>
    <w:rsid w:val="00507828"/>
    <w:rsid w:val="00507AAF"/>
    <w:rsid w:val="00510B65"/>
    <w:rsid w:val="00511F74"/>
    <w:rsid w:val="00512160"/>
    <w:rsid w:val="0051442D"/>
    <w:rsid w:val="00514958"/>
    <w:rsid w:val="00516A5E"/>
    <w:rsid w:val="0052139F"/>
    <w:rsid w:val="00524A13"/>
    <w:rsid w:val="005327BC"/>
    <w:rsid w:val="005533FA"/>
    <w:rsid w:val="0055521A"/>
    <w:rsid w:val="005557FF"/>
    <w:rsid w:val="00556A77"/>
    <w:rsid w:val="00560513"/>
    <w:rsid w:val="0056112F"/>
    <w:rsid w:val="005712A9"/>
    <w:rsid w:val="00573401"/>
    <w:rsid w:val="00573D4B"/>
    <w:rsid w:val="0057454B"/>
    <w:rsid w:val="00575045"/>
    <w:rsid w:val="0057579C"/>
    <w:rsid w:val="00575F1C"/>
    <w:rsid w:val="00581C71"/>
    <w:rsid w:val="005820C4"/>
    <w:rsid w:val="005820C7"/>
    <w:rsid w:val="005834F1"/>
    <w:rsid w:val="00583B3D"/>
    <w:rsid w:val="0058406A"/>
    <w:rsid w:val="0058546C"/>
    <w:rsid w:val="005864D6"/>
    <w:rsid w:val="00590E6B"/>
    <w:rsid w:val="00591892"/>
    <w:rsid w:val="00595468"/>
    <w:rsid w:val="00595B75"/>
    <w:rsid w:val="00595E13"/>
    <w:rsid w:val="005970FA"/>
    <w:rsid w:val="005A0B90"/>
    <w:rsid w:val="005A0CFA"/>
    <w:rsid w:val="005A1B18"/>
    <w:rsid w:val="005A2AC3"/>
    <w:rsid w:val="005A4577"/>
    <w:rsid w:val="005A6F21"/>
    <w:rsid w:val="005B7D38"/>
    <w:rsid w:val="005C0886"/>
    <w:rsid w:val="005C2975"/>
    <w:rsid w:val="005D289F"/>
    <w:rsid w:val="005D36B2"/>
    <w:rsid w:val="005E151A"/>
    <w:rsid w:val="005E2CC1"/>
    <w:rsid w:val="005E5686"/>
    <w:rsid w:val="005E5F93"/>
    <w:rsid w:val="005E5FE9"/>
    <w:rsid w:val="005F1151"/>
    <w:rsid w:val="005F262C"/>
    <w:rsid w:val="005F33CC"/>
    <w:rsid w:val="00602AC7"/>
    <w:rsid w:val="0060657E"/>
    <w:rsid w:val="00606974"/>
    <w:rsid w:val="0061052E"/>
    <w:rsid w:val="00610D22"/>
    <w:rsid w:val="0061390F"/>
    <w:rsid w:val="006140DE"/>
    <w:rsid w:val="00621CD4"/>
    <w:rsid w:val="006268BF"/>
    <w:rsid w:val="00632981"/>
    <w:rsid w:val="00636646"/>
    <w:rsid w:val="006403E5"/>
    <w:rsid w:val="00642BAC"/>
    <w:rsid w:val="00645426"/>
    <w:rsid w:val="00646711"/>
    <w:rsid w:val="006476C3"/>
    <w:rsid w:val="006508AA"/>
    <w:rsid w:val="00651D6E"/>
    <w:rsid w:val="0065244D"/>
    <w:rsid w:val="0065246B"/>
    <w:rsid w:val="00652C23"/>
    <w:rsid w:val="00652F7B"/>
    <w:rsid w:val="006547E6"/>
    <w:rsid w:val="00656D45"/>
    <w:rsid w:val="00656EE0"/>
    <w:rsid w:val="00657215"/>
    <w:rsid w:val="00657B68"/>
    <w:rsid w:val="0066158E"/>
    <w:rsid w:val="006641D7"/>
    <w:rsid w:val="00667DD4"/>
    <w:rsid w:val="00674036"/>
    <w:rsid w:val="00675476"/>
    <w:rsid w:val="006760FA"/>
    <w:rsid w:val="006810F1"/>
    <w:rsid w:val="00685405"/>
    <w:rsid w:val="00690352"/>
    <w:rsid w:val="006913D6"/>
    <w:rsid w:val="00691E52"/>
    <w:rsid w:val="006937B5"/>
    <w:rsid w:val="00694B73"/>
    <w:rsid w:val="00695F67"/>
    <w:rsid w:val="0069622C"/>
    <w:rsid w:val="006A07CF"/>
    <w:rsid w:val="006A11E2"/>
    <w:rsid w:val="006A2846"/>
    <w:rsid w:val="006A506A"/>
    <w:rsid w:val="006A545B"/>
    <w:rsid w:val="006A5C26"/>
    <w:rsid w:val="006A614F"/>
    <w:rsid w:val="006A715D"/>
    <w:rsid w:val="006B0454"/>
    <w:rsid w:val="006B58F9"/>
    <w:rsid w:val="006B7327"/>
    <w:rsid w:val="006B752C"/>
    <w:rsid w:val="006C3ECC"/>
    <w:rsid w:val="006C427A"/>
    <w:rsid w:val="006C67E6"/>
    <w:rsid w:val="006D1B49"/>
    <w:rsid w:val="006D36BA"/>
    <w:rsid w:val="006D4728"/>
    <w:rsid w:val="006D56D4"/>
    <w:rsid w:val="006D6D04"/>
    <w:rsid w:val="006D6E65"/>
    <w:rsid w:val="006E1094"/>
    <w:rsid w:val="006E32D9"/>
    <w:rsid w:val="006E3890"/>
    <w:rsid w:val="006E48FE"/>
    <w:rsid w:val="006F5191"/>
    <w:rsid w:val="00701C93"/>
    <w:rsid w:val="007022AF"/>
    <w:rsid w:val="0070396B"/>
    <w:rsid w:val="00703DED"/>
    <w:rsid w:val="00703F4F"/>
    <w:rsid w:val="00704720"/>
    <w:rsid w:val="00704A82"/>
    <w:rsid w:val="007079C5"/>
    <w:rsid w:val="00710FF2"/>
    <w:rsid w:val="007134D9"/>
    <w:rsid w:val="0071532D"/>
    <w:rsid w:val="00715617"/>
    <w:rsid w:val="00716DC4"/>
    <w:rsid w:val="00720647"/>
    <w:rsid w:val="0072295B"/>
    <w:rsid w:val="00725516"/>
    <w:rsid w:val="00725AAE"/>
    <w:rsid w:val="00726CF0"/>
    <w:rsid w:val="00727C35"/>
    <w:rsid w:val="00733FCA"/>
    <w:rsid w:val="00734216"/>
    <w:rsid w:val="00735E4B"/>
    <w:rsid w:val="00735EF9"/>
    <w:rsid w:val="0073605D"/>
    <w:rsid w:val="0073686E"/>
    <w:rsid w:val="00740FB0"/>
    <w:rsid w:val="00745BB7"/>
    <w:rsid w:val="00747324"/>
    <w:rsid w:val="00754307"/>
    <w:rsid w:val="00754677"/>
    <w:rsid w:val="00754F1B"/>
    <w:rsid w:val="00765B89"/>
    <w:rsid w:val="00766BE4"/>
    <w:rsid w:val="0077475E"/>
    <w:rsid w:val="0078350B"/>
    <w:rsid w:val="00783E7D"/>
    <w:rsid w:val="00784763"/>
    <w:rsid w:val="00784966"/>
    <w:rsid w:val="007874AB"/>
    <w:rsid w:val="00790AF9"/>
    <w:rsid w:val="00793245"/>
    <w:rsid w:val="00794C4C"/>
    <w:rsid w:val="007A0E3C"/>
    <w:rsid w:val="007A5498"/>
    <w:rsid w:val="007A787D"/>
    <w:rsid w:val="007B137D"/>
    <w:rsid w:val="007B2012"/>
    <w:rsid w:val="007C0E9F"/>
    <w:rsid w:val="007C142D"/>
    <w:rsid w:val="007C29F4"/>
    <w:rsid w:val="007C35AA"/>
    <w:rsid w:val="007C3824"/>
    <w:rsid w:val="007C5C75"/>
    <w:rsid w:val="007D2C30"/>
    <w:rsid w:val="007D44DB"/>
    <w:rsid w:val="007D4FC6"/>
    <w:rsid w:val="007D58F4"/>
    <w:rsid w:val="007D5B76"/>
    <w:rsid w:val="007D7E45"/>
    <w:rsid w:val="007E01D4"/>
    <w:rsid w:val="007E0DB6"/>
    <w:rsid w:val="007E2AEB"/>
    <w:rsid w:val="007E364C"/>
    <w:rsid w:val="007E73A8"/>
    <w:rsid w:val="007F196E"/>
    <w:rsid w:val="007F5B0E"/>
    <w:rsid w:val="007F66AC"/>
    <w:rsid w:val="008011BE"/>
    <w:rsid w:val="008047B5"/>
    <w:rsid w:val="00807FD4"/>
    <w:rsid w:val="00813FBC"/>
    <w:rsid w:val="008212F3"/>
    <w:rsid w:val="00824782"/>
    <w:rsid w:val="0082492C"/>
    <w:rsid w:val="008305D1"/>
    <w:rsid w:val="008378FF"/>
    <w:rsid w:val="008403C7"/>
    <w:rsid w:val="0084060B"/>
    <w:rsid w:val="0084640D"/>
    <w:rsid w:val="008522C8"/>
    <w:rsid w:val="00853AE5"/>
    <w:rsid w:val="008551F7"/>
    <w:rsid w:val="0086104F"/>
    <w:rsid w:val="0086261C"/>
    <w:rsid w:val="0086687D"/>
    <w:rsid w:val="008703EE"/>
    <w:rsid w:val="00872EB0"/>
    <w:rsid w:val="00874152"/>
    <w:rsid w:val="00876A05"/>
    <w:rsid w:val="00880F90"/>
    <w:rsid w:val="00881C0F"/>
    <w:rsid w:val="00882580"/>
    <w:rsid w:val="008825E6"/>
    <w:rsid w:val="008829D9"/>
    <w:rsid w:val="008862DF"/>
    <w:rsid w:val="008873DF"/>
    <w:rsid w:val="00891002"/>
    <w:rsid w:val="00893EE8"/>
    <w:rsid w:val="0089550F"/>
    <w:rsid w:val="0089684B"/>
    <w:rsid w:val="008A06DA"/>
    <w:rsid w:val="008A149D"/>
    <w:rsid w:val="008A3086"/>
    <w:rsid w:val="008A47BE"/>
    <w:rsid w:val="008B2D0F"/>
    <w:rsid w:val="008B49D5"/>
    <w:rsid w:val="008B706E"/>
    <w:rsid w:val="008B7F3D"/>
    <w:rsid w:val="008C0E2E"/>
    <w:rsid w:val="008C1802"/>
    <w:rsid w:val="008C6021"/>
    <w:rsid w:val="008C6F2C"/>
    <w:rsid w:val="008C71D9"/>
    <w:rsid w:val="008C794D"/>
    <w:rsid w:val="008D13DB"/>
    <w:rsid w:val="008D37AF"/>
    <w:rsid w:val="008D421D"/>
    <w:rsid w:val="008D49D2"/>
    <w:rsid w:val="008D4DD0"/>
    <w:rsid w:val="008E1AC3"/>
    <w:rsid w:val="008E5488"/>
    <w:rsid w:val="008E6065"/>
    <w:rsid w:val="008F0677"/>
    <w:rsid w:val="008F277F"/>
    <w:rsid w:val="008F3903"/>
    <w:rsid w:val="008F6929"/>
    <w:rsid w:val="008F7ED3"/>
    <w:rsid w:val="009025C4"/>
    <w:rsid w:val="00902955"/>
    <w:rsid w:val="00903F22"/>
    <w:rsid w:val="0090654F"/>
    <w:rsid w:val="00911194"/>
    <w:rsid w:val="0091219E"/>
    <w:rsid w:val="009123AD"/>
    <w:rsid w:val="00916893"/>
    <w:rsid w:val="00916AB2"/>
    <w:rsid w:val="00922756"/>
    <w:rsid w:val="00924B57"/>
    <w:rsid w:val="00925D77"/>
    <w:rsid w:val="009263ED"/>
    <w:rsid w:val="0093406E"/>
    <w:rsid w:val="00940788"/>
    <w:rsid w:val="009426BC"/>
    <w:rsid w:val="00942A26"/>
    <w:rsid w:val="00943617"/>
    <w:rsid w:val="00945110"/>
    <w:rsid w:val="0094544A"/>
    <w:rsid w:val="00951C6F"/>
    <w:rsid w:val="00955186"/>
    <w:rsid w:val="00955216"/>
    <w:rsid w:val="00955445"/>
    <w:rsid w:val="00956CA4"/>
    <w:rsid w:val="00957443"/>
    <w:rsid w:val="00960645"/>
    <w:rsid w:val="00963611"/>
    <w:rsid w:val="009645CF"/>
    <w:rsid w:val="009653AE"/>
    <w:rsid w:val="009660F6"/>
    <w:rsid w:val="00966AE0"/>
    <w:rsid w:val="00966E46"/>
    <w:rsid w:val="00967347"/>
    <w:rsid w:val="00974F22"/>
    <w:rsid w:val="009775FD"/>
    <w:rsid w:val="009806B9"/>
    <w:rsid w:val="0098161D"/>
    <w:rsid w:val="0098231E"/>
    <w:rsid w:val="009867DD"/>
    <w:rsid w:val="00987668"/>
    <w:rsid w:val="00990B17"/>
    <w:rsid w:val="00991A6D"/>
    <w:rsid w:val="00993A8E"/>
    <w:rsid w:val="00995223"/>
    <w:rsid w:val="00995529"/>
    <w:rsid w:val="009963EE"/>
    <w:rsid w:val="00996416"/>
    <w:rsid w:val="00996A1A"/>
    <w:rsid w:val="009A022E"/>
    <w:rsid w:val="009A39D4"/>
    <w:rsid w:val="009A45E5"/>
    <w:rsid w:val="009B320B"/>
    <w:rsid w:val="009B4ACE"/>
    <w:rsid w:val="009C0509"/>
    <w:rsid w:val="009C310A"/>
    <w:rsid w:val="009C5E00"/>
    <w:rsid w:val="009D1C97"/>
    <w:rsid w:val="009D1CDD"/>
    <w:rsid w:val="009D29A1"/>
    <w:rsid w:val="009D45C8"/>
    <w:rsid w:val="009D4AB3"/>
    <w:rsid w:val="009D6358"/>
    <w:rsid w:val="009E0EA3"/>
    <w:rsid w:val="009E4494"/>
    <w:rsid w:val="009E4CC3"/>
    <w:rsid w:val="009E711E"/>
    <w:rsid w:val="009F063D"/>
    <w:rsid w:val="009F0AD5"/>
    <w:rsid w:val="009F4202"/>
    <w:rsid w:val="009F7470"/>
    <w:rsid w:val="009F7AF7"/>
    <w:rsid w:val="00A01239"/>
    <w:rsid w:val="00A016CB"/>
    <w:rsid w:val="00A01EB4"/>
    <w:rsid w:val="00A03CE2"/>
    <w:rsid w:val="00A06728"/>
    <w:rsid w:val="00A06BE1"/>
    <w:rsid w:val="00A0743F"/>
    <w:rsid w:val="00A10DD1"/>
    <w:rsid w:val="00A1709D"/>
    <w:rsid w:val="00A22950"/>
    <w:rsid w:val="00A24E0A"/>
    <w:rsid w:val="00A353CE"/>
    <w:rsid w:val="00A41058"/>
    <w:rsid w:val="00A416FE"/>
    <w:rsid w:val="00A427E1"/>
    <w:rsid w:val="00A438A0"/>
    <w:rsid w:val="00A44E09"/>
    <w:rsid w:val="00A52C8D"/>
    <w:rsid w:val="00A52DF5"/>
    <w:rsid w:val="00A53FBA"/>
    <w:rsid w:val="00A55AA8"/>
    <w:rsid w:val="00A60D13"/>
    <w:rsid w:val="00A6173F"/>
    <w:rsid w:val="00A63D1C"/>
    <w:rsid w:val="00A65E99"/>
    <w:rsid w:val="00A66BB3"/>
    <w:rsid w:val="00A728A7"/>
    <w:rsid w:val="00A73F9F"/>
    <w:rsid w:val="00A746B7"/>
    <w:rsid w:val="00A758BD"/>
    <w:rsid w:val="00A777FA"/>
    <w:rsid w:val="00A8053B"/>
    <w:rsid w:val="00A851EB"/>
    <w:rsid w:val="00A86D1D"/>
    <w:rsid w:val="00A87401"/>
    <w:rsid w:val="00A9121A"/>
    <w:rsid w:val="00A93568"/>
    <w:rsid w:val="00A96B29"/>
    <w:rsid w:val="00AA3FAD"/>
    <w:rsid w:val="00AA63F9"/>
    <w:rsid w:val="00AA6608"/>
    <w:rsid w:val="00AA6CFE"/>
    <w:rsid w:val="00AB3D11"/>
    <w:rsid w:val="00AB6967"/>
    <w:rsid w:val="00AB75E9"/>
    <w:rsid w:val="00AC702A"/>
    <w:rsid w:val="00AC710D"/>
    <w:rsid w:val="00AD0D8F"/>
    <w:rsid w:val="00AD29D9"/>
    <w:rsid w:val="00AD2BEF"/>
    <w:rsid w:val="00AD447F"/>
    <w:rsid w:val="00AD473B"/>
    <w:rsid w:val="00AD6950"/>
    <w:rsid w:val="00AD6ABF"/>
    <w:rsid w:val="00AE1BF9"/>
    <w:rsid w:val="00AE24E9"/>
    <w:rsid w:val="00AE42D1"/>
    <w:rsid w:val="00AE53E0"/>
    <w:rsid w:val="00AE58C9"/>
    <w:rsid w:val="00AF0E6D"/>
    <w:rsid w:val="00AF0FF0"/>
    <w:rsid w:val="00AF2D9A"/>
    <w:rsid w:val="00AF7FDE"/>
    <w:rsid w:val="00B10C2C"/>
    <w:rsid w:val="00B13D68"/>
    <w:rsid w:val="00B158F4"/>
    <w:rsid w:val="00B16669"/>
    <w:rsid w:val="00B175E1"/>
    <w:rsid w:val="00B25225"/>
    <w:rsid w:val="00B25664"/>
    <w:rsid w:val="00B26CED"/>
    <w:rsid w:val="00B26FB7"/>
    <w:rsid w:val="00B32622"/>
    <w:rsid w:val="00B32C37"/>
    <w:rsid w:val="00B342D9"/>
    <w:rsid w:val="00B40C40"/>
    <w:rsid w:val="00B4247F"/>
    <w:rsid w:val="00B4358C"/>
    <w:rsid w:val="00B443A0"/>
    <w:rsid w:val="00B450AE"/>
    <w:rsid w:val="00B45678"/>
    <w:rsid w:val="00B46A81"/>
    <w:rsid w:val="00B46EEF"/>
    <w:rsid w:val="00B53B77"/>
    <w:rsid w:val="00B541F0"/>
    <w:rsid w:val="00B5488A"/>
    <w:rsid w:val="00B54F86"/>
    <w:rsid w:val="00B55E85"/>
    <w:rsid w:val="00B57DB7"/>
    <w:rsid w:val="00B614C1"/>
    <w:rsid w:val="00B620A7"/>
    <w:rsid w:val="00B6338D"/>
    <w:rsid w:val="00B63665"/>
    <w:rsid w:val="00B64287"/>
    <w:rsid w:val="00B667AD"/>
    <w:rsid w:val="00B67CDB"/>
    <w:rsid w:val="00B702F9"/>
    <w:rsid w:val="00B7036D"/>
    <w:rsid w:val="00B720DE"/>
    <w:rsid w:val="00B72B6A"/>
    <w:rsid w:val="00B74147"/>
    <w:rsid w:val="00B749DE"/>
    <w:rsid w:val="00B75C24"/>
    <w:rsid w:val="00B80DD3"/>
    <w:rsid w:val="00B83947"/>
    <w:rsid w:val="00B86A80"/>
    <w:rsid w:val="00B9207F"/>
    <w:rsid w:val="00B92141"/>
    <w:rsid w:val="00B9671B"/>
    <w:rsid w:val="00BA018C"/>
    <w:rsid w:val="00BB4B42"/>
    <w:rsid w:val="00BB58A9"/>
    <w:rsid w:val="00BC0FE1"/>
    <w:rsid w:val="00BC1FF9"/>
    <w:rsid w:val="00BC389F"/>
    <w:rsid w:val="00BC4F20"/>
    <w:rsid w:val="00BD08B4"/>
    <w:rsid w:val="00BD415B"/>
    <w:rsid w:val="00BD4628"/>
    <w:rsid w:val="00BD5968"/>
    <w:rsid w:val="00BE0A7F"/>
    <w:rsid w:val="00BE1498"/>
    <w:rsid w:val="00BE5CD8"/>
    <w:rsid w:val="00BE6946"/>
    <w:rsid w:val="00BF21B9"/>
    <w:rsid w:val="00BF2370"/>
    <w:rsid w:val="00BF335E"/>
    <w:rsid w:val="00BF6671"/>
    <w:rsid w:val="00C00B28"/>
    <w:rsid w:val="00C06C09"/>
    <w:rsid w:val="00C06D4E"/>
    <w:rsid w:val="00C07731"/>
    <w:rsid w:val="00C07A29"/>
    <w:rsid w:val="00C1499F"/>
    <w:rsid w:val="00C154A0"/>
    <w:rsid w:val="00C16BFA"/>
    <w:rsid w:val="00C178D8"/>
    <w:rsid w:val="00C17FC3"/>
    <w:rsid w:val="00C20EA5"/>
    <w:rsid w:val="00C2277A"/>
    <w:rsid w:val="00C2696D"/>
    <w:rsid w:val="00C2794F"/>
    <w:rsid w:val="00C31367"/>
    <w:rsid w:val="00C36446"/>
    <w:rsid w:val="00C37880"/>
    <w:rsid w:val="00C419E6"/>
    <w:rsid w:val="00C503C8"/>
    <w:rsid w:val="00C51040"/>
    <w:rsid w:val="00C513BD"/>
    <w:rsid w:val="00C521B4"/>
    <w:rsid w:val="00C541B7"/>
    <w:rsid w:val="00C5424F"/>
    <w:rsid w:val="00C62526"/>
    <w:rsid w:val="00C63189"/>
    <w:rsid w:val="00C63C8F"/>
    <w:rsid w:val="00C64211"/>
    <w:rsid w:val="00C64A25"/>
    <w:rsid w:val="00C656E6"/>
    <w:rsid w:val="00C718C6"/>
    <w:rsid w:val="00C72619"/>
    <w:rsid w:val="00C7371C"/>
    <w:rsid w:val="00C772CA"/>
    <w:rsid w:val="00C77C51"/>
    <w:rsid w:val="00C803FF"/>
    <w:rsid w:val="00C836FE"/>
    <w:rsid w:val="00C84F01"/>
    <w:rsid w:val="00C85FAA"/>
    <w:rsid w:val="00C86AB3"/>
    <w:rsid w:val="00C90DED"/>
    <w:rsid w:val="00C91DA9"/>
    <w:rsid w:val="00C95009"/>
    <w:rsid w:val="00CA065F"/>
    <w:rsid w:val="00CA099F"/>
    <w:rsid w:val="00CA1AE7"/>
    <w:rsid w:val="00CA70D6"/>
    <w:rsid w:val="00CA7347"/>
    <w:rsid w:val="00CA7918"/>
    <w:rsid w:val="00CB1122"/>
    <w:rsid w:val="00CB368C"/>
    <w:rsid w:val="00CB3CE3"/>
    <w:rsid w:val="00CB3FD6"/>
    <w:rsid w:val="00CC1A8E"/>
    <w:rsid w:val="00CD4159"/>
    <w:rsid w:val="00CD756A"/>
    <w:rsid w:val="00CE0119"/>
    <w:rsid w:val="00CE1306"/>
    <w:rsid w:val="00CE1BE7"/>
    <w:rsid w:val="00CE3679"/>
    <w:rsid w:val="00CE5619"/>
    <w:rsid w:val="00CE5C0D"/>
    <w:rsid w:val="00CE6368"/>
    <w:rsid w:val="00CE6894"/>
    <w:rsid w:val="00CF2070"/>
    <w:rsid w:val="00CF2549"/>
    <w:rsid w:val="00CF276F"/>
    <w:rsid w:val="00CF3A96"/>
    <w:rsid w:val="00CF5ED9"/>
    <w:rsid w:val="00CF7E6B"/>
    <w:rsid w:val="00D02AF1"/>
    <w:rsid w:val="00D04340"/>
    <w:rsid w:val="00D0639D"/>
    <w:rsid w:val="00D066D4"/>
    <w:rsid w:val="00D15E9E"/>
    <w:rsid w:val="00D20603"/>
    <w:rsid w:val="00D21B7D"/>
    <w:rsid w:val="00D2382C"/>
    <w:rsid w:val="00D27245"/>
    <w:rsid w:val="00D33140"/>
    <w:rsid w:val="00D36445"/>
    <w:rsid w:val="00D403AE"/>
    <w:rsid w:val="00D4060A"/>
    <w:rsid w:val="00D41E5F"/>
    <w:rsid w:val="00D42A91"/>
    <w:rsid w:val="00D469A9"/>
    <w:rsid w:val="00D5202B"/>
    <w:rsid w:val="00D541B9"/>
    <w:rsid w:val="00D56623"/>
    <w:rsid w:val="00D57CD4"/>
    <w:rsid w:val="00D57DCF"/>
    <w:rsid w:val="00D624D6"/>
    <w:rsid w:val="00D63E20"/>
    <w:rsid w:val="00D66DEC"/>
    <w:rsid w:val="00D6781A"/>
    <w:rsid w:val="00D67A19"/>
    <w:rsid w:val="00D714A3"/>
    <w:rsid w:val="00D7509B"/>
    <w:rsid w:val="00D769BD"/>
    <w:rsid w:val="00D84F35"/>
    <w:rsid w:val="00D85089"/>
    <w:rsid w:val="00D85CEA"/>
    <w:rsid w:val="00D860BC"/>
    <w:rsid w:val="00D86697"/>
    <w:rsid w:val="00D87517"/>
    <w:rsid w:val="00D902C7"/>
    <w:rsid w:val="00D9040B"/>
    <w:rsid w:val="00D91276"/>
    <w:rsid w:val="00D919B2"/>
    <w:rsid w:val="00D93684"/>
    <w:rsid w:val="00D93B26"/>
    <w:rsid w:val="00D947B0"/>
    <w:rsid w:val="00D94AC1"/>
    <w:rsid w:val="00D960D6"/>
    <w:rsid w:val="00D9612B"/>
    <w:rsid w:val="00DA1138"/>
    <w:rsid w:val="00DA24EF"/>
    <w:rsid w:val="00DA58A5"/>
    <w:rsid w:val="00DA61AD"/>
    <w:rsid w:val="00DA64D8"/>
    <w:rsid w:val="00DB31A1"/>
    <w:rsid w:val="00DB3BE1"/>
    <w:rsid w:val="00DB6335"/>
    <w:rsid w:val="00DB6585"/>
    <w:rsid w:val="00DC00A9"/>
    <w:rsid w:val="00DC0C5D"/>
    <w:rsid w:val="00DC413F"/>
    <w:rsid w:val="00DC4427"/>
    <w:rsid w:val="00DC47FF"/>
    <w:rsid w:val="00DC6A41"/>
    <w:rsid w:val="00DC7303"/>
    <w:rsid w:val="00DC7FF3"/>
    <w:rsid w:val="00DD054F"/>
    <w:rsid w:val="00DD3987"/>
    <w:rsid w:val="00DD44D7"/>
    <w:rsid w:val="00DD5C88"/>
    <w:rsid w:val="00DD61DB"/>
    <w:rsid w:val="00DD7A8E"/>
    <w:rsid w:val="00DE089A"/>
    <w:rsid w:val="00DE126E"/>
    <w:rsid w:val="00DE6691"/>
    <w:rsid w:val="00DF0321"/>
    <w:rsid w:val="00DF203F"/>
    <w:rsid w:val="00DF3DD4"/>
    <w:rsid w:val="00DF587B"/>
    <w:rsid w:val="00DF7845"/>
    <w:rsid w:val="00E02A2F"/>
    <w:rsid w:val="00E046A6"/>
    <w:rsid w:val="00E059AD"/>
    <w:rsid w:val="00E07FCC"/>
    <w:rsid w:val="00E1237F"/>
    <w:rsid w:val="00E12B2F"/>
    <w:rsid w:val="00E1313B"/>
    <w:rsid w:val="00E13783"/>
    <w:rsid w:val="00E21F99"/>
    <w:rsid w:val="00E22FE8"/>
    <w:rsid w:val="00E262C1"/>
    <w:rsid w:val="00E2733A"/>
    <w:rsid w:val="00E27B17"/>
    <w:rsid w:val="00E32234"/>
    <w:rsid w:val="00E323A4"/>
    <w:rsid w:val="00E32A6D"/>
    <w:rsid w:val="00E3338C"/>
    <w:rsid w:val="00E340F0"/>
    <w:rsid w:val="00E37A7F"/>
    <w:rsid w:val="00E43D7F"/>
    <w:rsid w:val="00E444E5"/>
    <w:rsid w:val="00E44A62"/>
    <w:rsid w:val="00E46AE7"/>
    <w:rsid w:val="00E46C17"/>
    <w:rsid w:val="00E47665"/>
    <w:rsid w:val="00E501C6"/>
    <w:rsid w:val="00E50694"/>
    <w:rsid w:val="00E518D3"/>
    <w:rsid w:val="00E52163"/>
    <w:rsid w:val="00E565F6"/>
    <w:rsid w:val="00E5703B"/>
    <w:rsid w:val="00E624D7"/>
    <w:rsid w:val="00E62DF8"/>
    <w:rsid w:val="00E65877"/>
    <w:rsid w:val="00E662AA"/>
    <w:rsid w:val="00E70B25"/>
    <w:rsid w:val="00E7140A"/>
    <w:rsid w:val="00E769AE"/>
    <w:rsid w:val="00E81245"/>
    <w:rsid w:val="00E829F4"/>
    <w:rsid w:val="00E8355A"/>
    <w:rsid w:val="00E8513E"/>
    <w:rsid w:val="00E85A63"/>
    <w:rsid w:val="00E85F4C"/>
    <w:rsid w:val="00E8777E"/>
    <w:rsid w:val="00E901F8"/>
    <w:rsid w:val="00E90280"/>
    <w:rsid w:val="00E954C6"/>
    <w:rsid w:val="00EB5E1F"/>
    <w:rsid w:val="00EC28CF"/>
    <w:rsid w:val="00EC5E94"/>
    <w:rsid w:val="00EC6ABD"/>
    <w:rsid w:val="00ED1CE4"/>
    <w:rsid w:val="00ED1E40"/>
    <w:rsid w:val="00ED3008"/>
    <w:rsid w:val="00ED51E7"/>
    <w:rsid w:val="00ED5DA7"/>
    <w:rsid w:val="00EE295A"/>
    <w:rsid w:val="00EF3F66"/>
    <w:rsid w:val="00EF7D2C"/>
    <w:rsid w:val="00F0114D"/>
    <w:rsid w:val="00F02D8B"/>
    <w:rsid w:val="00F05117"/>
    <w:rsid w:val="00F07DBB"/>
    <w:rsid w:val="00F10128"/>
    <w:rsid w:val="00F11F15"/>
    <w:rsid w:val="00F1583E"/>
    <w:rsid w:val="00F169D4"/>
    <w:rsid w:val="00F20701"/>
    <w:rsid w:val="00F23DEB"/>
    <w:rsid w:val="00F2594E"/>
    <w:rsid w:val="00F25E34"/>
    <w:rsid w:val="00F31EA1"/>
    <w:rsid w:val="00F31F00"/>
    <w:rsid w:val="00F3314F"/>
    <w:rsid w:val="00F34D68"/>
    <w:rsid w:val="00F34DBB"/>
    <w:rsid w:val="00F42B6C"/>
    <w:rsid w:val="00F45A27"/>
    <w:rsid w:val="00F50D31"/>
    <w:rsid w:val="00F53624"/>
    <w:rsid w:val="00F5481E"/>
    <w:rsid w:val="00F55DD3"/>
    <w:rsid w:val="00F5708D"/>
    <w:rsid w:val="00F57557"/>
    <w:rsid w:val="00F57A48"/>
    <w:rsid w:val="00F60C84"/>
    <w:rsid w:val="00F622AA"/>
    <w:rsid w:val="00F67A40"/>
    <w:rsid w:val="00F67F77"/>
    <w:rsid w:val="00F774B2"/>
    <w:rsid w:val="00F80310"/>
    <w:rsid w:val="00F86752"/>
    <w:rsid w:val="00F92545"/>
    <w:rsid w:val="00F9399F"/>
    <w:rsid w:val="00FB0BEE"/>
    <w:rsid w:val="00FB5513"/>
    <w:rsid w:val="00FC0574"/>
    <w:rsid w:val="00FC10C9"/>
    <w:rsid w:val="00FC1232"/>
    <w:rsid w:val="00FC35FE"/>
    <w:rsid w:val="00FC752D"/>
    <w:rsid w:val="00FD72A0"/>
    <w:rsid w:val="00FE0C90"/>
    <w:rsid w:val="00FE4A10"/>
    <w:rsid w:val="00FE5C5B"/>
    <w:rsid w:val="00FF031A"/>
    <w:rsid w:val="00FF0BB1"/>
    <w:rsid w:val="00FF23FA"/>
    <w:rsid w:val="00FF4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0694"/>
    <w:pPr>
      <w:ind w:left="720"/>
      <w:contextualSpacing/>
    </w:pPr>
  </w:style>
  <w:style w:type="paragraph" w:styleId="BalonMetni">
    <w:name w:val="Balloon Text"/>
    <w:basedOn w:val="Normal"/>
    <w:link w:val="BalonMetniChar"/>
    <w:uiPriority w:val="99"/>
    <w:semiHidden/>
    <w:unhideWhenUsed/>
    <w:rsid w:val="00E131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313B"/>
    <w:rPr>
      <w:rFonts w:ascii="Tahoma" w:hAnsi="Tahoma" w:cs="Tahoma"/>
      <w:sz w:val="16"/>
      <w:szCs w:val="16"/>
    </w:rPr>
  </w:style>
  <w:style w:type="paragraph" w:styleId="stbilgi">
    <w:name w:val="header"/>
    <w:basedOn w:val="Normal"/>
    <w:link w:val="stbilgiChar"/>
    <w:uiPriority w:val="99"/>
    <w:unhideWhenUsed/>
    <w:rsid w:val="00472A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2A6B"/>
  </w:style>
  <w:style w:type="paragraph" w:styleId="Altbilgi">
    <w:name w:val="footer"/>
    <w:basedOn w:val="Normal"/>
    <w:link w:val="AltbilgiChar"/>
    <w:uiPriority w:val="99"/>
    <w:unhideWhenUsed/>
    <w:rsid w:val="00472A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2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0694"/>
    <w:pPr>
      <w:ind w:left="720"/>
      <w:contextualSpacing/>
    </w:pPr>
  </w:style>
  <w:style w:type="paragraph" w:styleId="BalonMetni">
    <w:name w:val="Balloon Text"/>
    <w:basedOn w:val="Normal"/>
    <w:link w:val="BalonMetniChar"/>
    <w:uiPriority w:val="99"/>
    <w:semiHidden/>
    <w:unhideWhenUsed/>
    <w:rsid w:val="00E131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313B"/>
    <w:rPr>
      <w:rFonts w:ascii="Tahoma" w:hAnsi="Tahoma" w:cs="Tahoma"/>
      <w:sz w:val="16"/>
      <w:szCs w:val="16"/>
    </w:rPr>
  </w:style>
  <w:style w:type="paragraph" w:styleId="stbilgi">
    <w:name w:val="header"/>
    <w:basedOn w:val="Normal"/>
    <w:link w:val="stbilgiChar"/>
    <w:uiPriority w:val="99"/>
    <w:unhideWhenUsed/>
    <w:rsid w:val="00472A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2A6B"/>
  </w:style>
  <w:style w:type="paragraph" w:styleId="Altbilgi">
    <w:name w:val="footer"/>
    <w:basedOn w:val="Normal"/>
    <w:link w:val="AltbilgiChar"/>
    <w:uiPriority w:val="99"/>
    <w:unhideWhenUsed/>
    <w:rsid w:val="00472A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4990-E9F8-47BE-83FF-56D4B76C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1235</Words>
  <Characters>7042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Havva Vural</dc:creator>
  <cp:lastModifiedBy>Ömer BEKTAŞ</cp:lastModifiedBy>
  <cp:revision>4</cp:revision>
  <cp:lastPrinted>2014-01-15T17:08:00Z</cp:lastPrinted>
  <dcterms:created xsi:type="dcterms:W3CDTF">2014-01-15T15:46:00Z</dcterms:created>
  <dcterms:modified xsi:type="dcterms:W3CDTF">2014-01-15T17:31:00Z</dcterms:modified>
</cp:coreProperties>
</file>